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0BB87452" w:rsidR="00B12341" w:rsidRDefault="00FB346E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FB346E">
        <w:rPr>
          <w:b/>
          <w:noProof/>
          <w:sz w:val="24"/>
        </w:rPr>
        <w:t>3GPP TSG-RAN4 Meeting #1</w:t>
      </w:r>
      <w:r w:rsidR="00991E8E">
        <w:rPr>
          <w:b/>
          <w:noProof/>
          <w:sz w:val="24"/>
        </w:rPr>
        <w:t>1</w:t>
      </w:r>
      <w:r w:rsidR="007E7D4B"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ab/>
      </w:r>
      <w:r w:rsidR="00996DB4" w:rsidRPr="000F1EF4">
        <w:rPr>
          <w:rFonts w:cs="Arial"/>
          <w:b/>
          <w:bCs/>
          <w:sz w:val="26"/>
          <w:szCs w:val="26"/>
        </w:rPr>
        <w:t>R4-241</w:t>
      </w:r>
      <w:r w:rsidR="00595B1A" w:rsidRPr="000F1EF4">
        <w:rPr>
          <w:rFonts w:cs="Arial"/>
          <w:b/>
          <w:bCs/>
          <w:sz w:val="26"/>
          <w:szCs w:val="26"/>
        </w:rPr>
        <w:t>8</w:t>
      </w:r>
      <w:r w:rsidR="00172747" w:rsidRPr="000F1EF4">
        <w:rPr>
          <w:rFonts w:cs="Arial"/>
          <w:b/>
          <w:bCs/>
          <w:sz w:val="26"/>
          <w:szCs w:val="26"/>
        </w:rPr>
        <w:t>1</w:t>
      </w:r>
      <w:r w:rsidR="00595B1A" w:rsidRPr="000F1EF4">
        <w:rPr>
          <w:rFonts w:cs="Arial"/>
          <w:b/>
          <w:bCs/>
          <w:sz w:val="26"/>
          <w:szCs w:val="26"/>
        </w:rPr>
        <w:t>02</w:t>
      </w:r>
    </w:p>
    <w:p w14:paraId="63C63B34" w14:textId="23BA4C06" w:rsidR="001512D7" w:rsidRPr="002209E4" w:rsidRDefault="007E7D4B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7E7D4B">
        <w:rPr>
          <w:rFonts w:cs="Arial"/>
          <w:sz w:val="24"/>
          <w:szCs w:val="24"/>
        </w:rPr>
        <w:t>Orlando, US, 18th – 22nd November, 2024</w:t>
      </w:r>
      <w:r w:rsidR="00766B19">
        <w:rPr>
          <w:rFonts w:cs="Arial"/>
          <w:sz w:val="24"/>
        </w:rPr>
        <w:br/>
      </w:r>
    </w:p>
    <w:p w14:paraId="3AA07729" w14:textId="7967C012" w:rsidR="0010618D" w:rsidRPr="005E4466" w:rsidRDefault="000F7ECB" w:rsidP="00F45598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4B06DB">
        <w:rPr>
          <w:rFonts w:ascii="Arial" w:hAnsi="Arial" w:cs="Arial"/>
          <w:b/>
        </w:rPr>
        <w:t>Preliminary A-MPR values for NS_36 and NS_26</w:t>
      </w:r>
    </w:p>
    <w:p w14:paraId="0CE6441A" w14:textId="577D4261" w:rsidR="0010618D" w:rsidRPr="005E4466" w:rsidRDefault="002B09A1" w:rsidP="00F45598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3CE2741" w14:textId="133C8F31" w:rsidR="0010618D" w:rsidRPr="005E4466" w:rsidRDefault="0010618D" w:rsidP="00780439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4B06DB">
        <w:rPr>
          <w:rFonts w:ascii="Arial" w:hAnsi="Arial" w:cs="Arial"/>
          <w:b/>
        </w:rPr>
        <w:t>6.16.1</w:t>
      </w:r>
    </w:p>
    <w:p w14:paraId="46C4EC30" w14:textId="6E6A11B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C67B43">
        <w:rPr>
          <w:rFonts w:ascii="Arial" w:hAnsi="Arial" w:cs="Arial"/>
          <w:b/>
        </w:rPr>
        <w:t>Information</w:t>
      </w: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06B887C1" w:rsidR="00777E6E" w:rsidRDefault="007763F9" w:rsidP="003234CA">
      <w:r>
        <w:t xml:space="preserve">This </w:t>
      </w:r>
      <w:r w:rsidR="00872E17">
        <w:t xml:space="preserve">contribution </w:t>
      </w:r>
      <w:r w:rsidR="00CF7DA2">
        <w:t>provides</w:t>
      </w:r>
      <w:r w:rsidR="007E4DEE">
        <w:t xml:space="preserve"> </w:t>
      </w:r>
      <w:r w:rsidR="00147700">
        <w:t>preliminary</w:t>
      </w:r>
      <w:r w:rsidR="00D74AA5">
        <w:t xml:space="preserve"> </w:t>
      </w:r>
      <w:r w:rsidR="00B00896" w:rsidRPr="00B00896">
        <w:t>NS_26 and NS_36 AMPR specification</w:t>
      </w:r>
      <w:r w:rsidR="0016215F">
        <w:t xml:space="preserve"> </w:t>
      </w:r>
      <w:r w:rsidR="00B00896" w:rsidRPr="00B00896">
        <w:t>for the n68 band</w:t>
      </w:r>
      <w:r w:rsidR="00376900">
        <w:t xml:space="preserve"> based on </w:t>
      </w:r>
      <w:r w:rsidR="00B00896" w:rsidRPr="00B00896">
        <w:t xml:space="preserve">simulations and </w:t>
      </w:r>
      <w:r w:rsidR="00C2363F">
        <w:t xml:space="preserve">lab </w:t>
      </w:r>
      <w:r w:rsidR="00B00896" w:rsidRPr="00B00896">
        <w:t>measurement</w:t>
      </w:r>
      <w:r w:rsidR="004326E0">
        <w:t>s</w:t>
      </w:r>
      <w:r w:rsidR="007E4DEE">
        <w:t>.</w:t>
      </w:r>
      <w:r w:rsidR="00396A54">
        <w:t xml:space="preserve"> </w:t>
      </w:r>
      <w:r w:rsidR="007E4DEE">
        <w:t xml:space="preserve">The </w:t>
      </w:r>
      <w:r w:rsidR="000A028E">
        <w:t>suggested</w:t>
      </w:r>
      <w:r w:rsidR="007E4DEE">
        <w:t xml:space="preserve"> A</w:t>
      </w:r>
      <w:r w:rsidR="00247401">
        <w:t>-</w:t>
      </w:r>
      <w:r w:rsidR="007E4DEE">
        <w:t>MPR specification</w:t>
      </w:r>
      <w:r w:rsidR="003A2407">
        <w:t>s</w:t>
      </w:r>
      <w:r w:rsidR="00396A54">
        <w:t xml:space="preserve"> </w:t>
      </w:r>
      <w:r w:rsidR="003A2407">
        <w:t>are</w:t>
      </w:r>
      <w:r w:rsidR="00396A54">
        <w:t xml:space="preserve"> presented as information to RAN4</w:t>
      </w:r>
      <w:r w:rsidR="00FF37F6">
        <w:t>. The simulations and measurements assume</w:t>
      </w:r>
      <w:r w:rsidR="00B00896" w:rsidRPr="00B00896">
        <w:t xml:space="preserve"> the </w:t>
      </w:r>
      <w:r w:rsidR="00C21398">
        <w:t>same</w:t>
      </w:r>
      <w:r w:rsidR="00B00896" w:rsidRPr="00B00896">
        <w:t xml:space="preserve"> filter assumptions </w:t>
      </w:r>
      <w:r w:rsidR="000A028E">
        <w:t xml:space="preserve">as </w:t>
      </w:r>
      <w:r w:rsidR="00B00896" w:rsidRPr="00B00896">
        <w:t xml:space="preserve">previously utilized in the Rel-17 band 68 </w:t>
      </w:r>
      <w:r w:rsidR="00AB45B5">
        <w:t>A</w:t>
      </w:r>
      <w:r w:rsidR="00247401">
        <w:t>-</w:t>
      </w:r>
      <w:r w:rsidR="00AB45B5">
        <w:t xml:space="preserve">MPR </w:t>
      </w:r>
      <w:r w:rsidR="007B0A9D" w:rsidRPr="00B00896">
        <w:t>specifications</w:t>
      </w:r>
      <w:r w:rsidR="007B0A9D">
        <w:t xml:space="preserve"> </w:t>
      </w:r>
      <w:r w:rsidR="00414856">
        <w:t>[1].</w:t>
      </w:r>
    </w:p>
    <w:p w14:paraId="4BC5AED9" w14:textId="77777777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E3BADE4" w14:textId="294CD0E2" w:rsidR="00AB45B5" w:rsidRDefault="00AB45B5" w:rsidP="00AB45B5">
      <w:pPr>
        <w:pStyle w:val="Heading2"/>
      </w:pPr>
      <w:r>
        <w:t>2.1</w:t>
      </w:r>
      <w:r>
        <w:tab/>
      </w:r>
      <w:r w:rsidR="0021371D">
        <w:t xml:space="preserve">Simulation and measurement </w:t>
      </w:r>
      <w:r w:rsidR="00131F80">
        <w:t>filter assumptions</w:t>
      </w:r>
    </w:p>
    <w:p w14:paraId="3D88F658" w14:textId="61325914" w:rsidR="00131F80" w:rsidRDefault="00131F80" w:rsidP="00A16092">
      <w:pPr>
        <w:rPr>
          <w:bCs/>
        </w:rPr>
      </w:pPr>
      <w:r>
        <w:rPr>
          <w:bCs/>
        </w:rPr>
        <w:t>In our simu</w:t>
      </w:r>
      <w:r w:rsidR="00C91B79">
        <w:rPr>
          <w:bCs/>
        </w:rPr>
        <w:t>lations</w:t>
      </w:r>
      <w:r w:rsidR="00493DEA">
        <w:rPr>
          <w:bCs/>
        </w:rPr>
        <w:t xml:space="preserve"> and measurements,</w:t>
      </w:r>
      <w:r w:rsidR="00D70050">
        <w:rPr>
          <w:bCs/>
        </w:rPr>
        <w:t xml:space="preserve"> we utilize the</w:t>
      </w:r>
      <w:r w:rsidR="00811F06">
        <w:rPr>
          <w:bCs/>
        </w:rPr>
        <w:t xml:space="preserve"> </w:t>
      </w:r>
      <w:r w:rsidR="00D70050">
        <w:rPr>
          <w:bCs/>
        </w:rPr>
        <w:t xml:space="preserve">filter assumption </w:t>
      </w:r>
      <w:r w:rsidR="009406BF">
        <w:rPr>
          <w:bCs/>
        </w:rPr>
        <w:t>stated in [1]</w:t>
      </w:r>
      <w:r w:rsidR="001765E8">
        <w:rPr>
          <w:bCs/>
        </w:rPr>
        <w:t>. T</w:t>
      </w:r>
      <w:r w:rsidR="00D70050">
        <w:rPr>
          <w:bCs/>
        </w:rPr>
        <w:t>he</w:t>
      </w:r>
      <w:r w:rsidR="00493DEA">
        <w:rPr>
          <w:bCs/>
        </w:rPr>
        <w:t xml:space="preserve"> filter assumptions are based on </w:t>
      </w:r>
      <w:r w:rsidR="006E3B82">
        <w:rPr>
          <w:bCs/>
        </w:rPr>
        <w:t>15MHz passband filter under extreme conditions, as highlighted in yellow in Table 1</w:t>
      </w:r>
      <w:r w:rsidR="001765E8">
        <w:rPr>
          <w:bCs/>
        </w:rPr>
        <w:t xml:space="preserve"> below</w:t>
      </w:r>
      <w:r w:rsidR="004661EC">
        <w:rPr>
          <w:bCs/>
        </w:rPr>
        <w:t>.</w:t>
      </w:r>
    </w:p>
    <w:p w14:paraId="57035FE2" w14:textId="3D92F7DE" w:rsidR="00EA3E35" w:rsidRPr="00C67C9C" w:rsidRDefault="00EA3E35" w:rsidP="00EA3E35">
      <w:pPr>
        <w:jc w:val="center"/>
        <w:rPr>
          <w:b/>
        </w:rPr>
      </w:pPr>
      <w:r w:rsidRPr="00C67C9C">
        <w:rPr>
          <w:b/>
        </w:rPr>
        <w:t>Table 1: Filter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895"/>
        <w:gridCol w:w="3101"/>
      </w:tblGrid>
      <w:tr w:rsidR="002C211B" w:rsidRPr="00C67C9C" w14:paraId="49095286" w14:textId="77777777" w:rsidTr="00E86595">
        <w:trPr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2438F" w14:textId="0172732B" w:rsidR="002C211B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Frequency (MHz)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925A" w14:textId="77777777" w:rsidR="002C211B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Vendor B SAW</w:t>
            </w:r>
            <w:r>
              <w:rPr>
                <w:rFonts w:eastAsia="MS Mincho"/>
                <w:lang w:val="en-US"/>
              </w:rPr>
              <w:br/>
              <w:t>15MHz passband</w:t>
            </w:r>
          </w:p>
        </w:tc>
      </w:tr>
      <w:tr w:rsidR="002C211B" w:rsidRPr="00C67C9C" w14:paraId="7E4E333C" w14:textId="77777777" w:rsidTr="00E86595">
        <w:trPr>
          <w:jc w:val="center"/>
        </w:trPr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BB85" w14:textId="77777777" w:rsidR="002C211B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D6D" w14:textId="4464979C" w:rsidR="002C211B" w:rsidRDefault="002C211B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Relative rejection (dB)</w:t>
            </w:r>
          </w:p>
        </w:tc>
      </w:tr>
      <w:tr w:rsidR="00EA3E35" w14:paraId="5CF5EB8B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B1A1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MHz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23E3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Extreme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905C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Normal</w:t>
            </w:r>
          </w:p>
        </w:tc>
      </w:tr>
      <w:tr w:rsidR="00EA3E35" w14:paraId="21293665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1055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693.5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168BD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C0F07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10.0</w:t>
            </w:r>
          </w:p>
        </w:tc>
      </w:tr>
      <w:tr w:rsidR="00EA3E35" w14:paraId="4BE3D462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72AB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692.5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9E1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4.0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3BD3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16.0</w:t>
            </w:r>
          </w:p>
        </w:tc>
      </w:tr>
      <w:tr w:rsidR="00EA3E35" w14:paraId="2C173737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9F6B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691.5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DAB0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10.0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4D81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20.0</w:t>
            </w:r>
          </w:p>
        </w:tc>
      </w:tr>
      <w:tr w:rsidR="00EA3E35" w14:paraId="71477848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124C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690.5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B4DD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16.0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7885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26.0</w:t>
            </w:r>
          </w:p>
        </w:tc>
      </w:tr>
      <w:tr w:rsidR="00EA3E35" w14:paraId="0298CC2D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468F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689.5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C513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20.0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3DAD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EA3E35" w14:paraId="534380C7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81E9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688.5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DE3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26.0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00EF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EA3E35" w14:paraId="7546C237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35B9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687.5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D579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30.0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3F93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  <w:tr w:rsidR="00EA3E35" w14:paraId="0A1F2A3F" w14:textId="77777777" w:rsidTr="00D97ACF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B3B0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686.5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3C95" w14:textId="77777777" w:rsidR="00EA3E35" w:rsidRPr="00EA3E35" w:rsidRDefault="00EA3E35" w:rsidP="008A21D5">
            <w:pPr>
              <w:spacing w:before="60" w:after="60"/>
              <w:jc w:val="center"/>
              <w:rPr>
                <w:rFonts w:eastAsia="MS Mincho"/>
                <w:highlight w:val="yellow"/>
                <w:lang w:val="en-US"/>
              </w:rPr>
            </w:pPr>
            <w:r w:rsidRPr="00EA3E35">
              <w:rPr>
                <w:rFonts w:eastAsia="MS Mincho"/>
                <w:highlight w:val="yellow"/>
                <w:lang w:val="en-US"/>
              </w:rPr>
              <w:t>30.0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EB35" w14:textId="77777777" w:rsidR="00EA3E35" w:rsidRDefault="00EA3E35" w:rsidP="008A21D5">
            <w:pPr>
              <w:spacing w:before="60" w:after="60"/>
              <w:jc w:val="center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en-US"/>
              </w:rPr>
              <w:t>30.0</w:t>
            </w:r>
          </w:p>
        </w:tc>
      </w:tr>
    </w:tbl>
    <w:p w14:paraId="692385A0" w14:textId="77777777" w:rsidR="00711471" w:rsidRDefault="00711471" w:rsidP="00A16092">
      <w:pPr>
        <w:rPr>
          <w:bCs/>
        </w:rPr>
      </w:pPr>
    </w:p>
    <w:p w14:paraId="537F747B" w14:textId="77777777" w:rsidR="00C6017A" w:rsidRDefault="00C6017A" w:rsidP="00A16092">
      <w:pPr>
        <w:rPr>
          <w:bCs/>
        </w:rPr>
      </w:pPr>
    </w:p>
    <w:p w14:paraId="3CDDB98E" w14:textId="77777777" w:rsidR="00780439" w:rsidRDefault="00780439" w:rsidP="00A16092">
      <w:pPr>
        <w:rPr>
          <w:bCs/>
        </w:rPr>
      </w:pPr>
    </w:p>
    <w:p w14:paraId="0C140E41" w14:textId="77777777" w:rsidR="00780439" w:rsidRDefault="00780439" w:rsidP="00A16092">
      <w:pPr>
        <w:rPr>
          <w:bCs/>
        </w:rPr>
      </w:pPr>
    </w:p>
    <w:p w14:paraId="70632084" w14:textId="77777777" w:rsidR="009406BF" w:rsidRDefault="009406BF" w:rsidP="00A16092">
      <w:pPr>
        <w:rPr>
          <w:bCs/>
        </w:rPr>
      </w:pPr>
    </w:p>
    <w:p w14:paraId="1CE3BD87" w14:textId="77777777" w:rsidR="009406BF" w:rsidRDefault="009406BF" w:rsidP="00A16092">
      <w:pPr>
        <w:rPr>
          <w:bCs/>
        </w:rPr>
      </w:pPr>
    </w:p>
    <w:p w14:paraId="6CC79293" w14:textId="5B8FAE70" w:rsidR="007E4A58" w:rsidRDefault="007E4A58" w:rsidP="007E4A58">
      <w:pPr>
        <w:pStyle w:val="Heading2"/>
      </w:pPr>
      <w:r>
        <w:lastRenderedPageBreak/>
        <w:t>2.2 A</w:t>
      </w:r>
      <w:r w:rsidR="00AB1E0F">
        <w:t>-</w:t>
      </w:r>
      <w:r>
        <w:t>MPR results and proposed A</w:t>
      </w:r>
      <w:r w:rsidR="00247401">
        <w:t>-</w:t>
      </w:r>
      <w:r>
        <w:t>MPR</w:t>
      </w:r>
    </w:p>
    <w:p w14:paraId="06836089" w14:textId="5149F638" w:rsidR="008917F3" w:rsidRDefault="00642A64" w:rsidP="00A16092">
      <w:pPr>
        <w:rPr>
          <w:bCs/>
        </w:rPr>
      </w:pPr>
      <w:r>
        <w:rPr>
          <w:bCs/>
        </w:rPr>
        <w:t xml:space="preserve">Following, we </w:t>
      </w:r>
      <w:proofErr w:type="spellStart"/>
      <w:r w:rsidR="00636DF2">
        <w:rPr>
          <w:bCs/>
        </w:rPr>
        <w:t>analyze</w:t>
      </w:r>
      <w:proofErr w:type="spellEnd"/>
      <w:r>
        <w:rPr>
          <w:bCs/>
        </w:rPr>
        <w:t xml:space="preserve"> </w:t>
      </w:r>
      <w:r w:rsidR="00CA295E">
        <w:rPr>
          <w:bCs/>
        </w:rPr>
        <w:t xml:space="preserve">A-MPR </w:t>
      </w:r>
      <w:r w:rsidR="00636DF2">
        <w:rPr>
          <w:bCs/>
        </w:rPr>
        <w:t xml:space="preserve">for </w:t>
      </w:r>
      <w:r w:rsidR="00CA295E">
        <w:rPr>
          <w:bCs/>
        </w:rPr>
        <w:t>5, 10 and 15 MHz channel bandwidths located at the lowest frequencies of n68 band to fulfil -25dBm</w:t>
      </w:r>
      <w:r w:rsidR="005D73A6">
        <w:rPr>
          <w:bCs/>
        </w:rPr>
        <w:t>/8MHz</w:t>
      </w:r>
      <w:r w:rsidR="008A22C2">
        <w:rPr>
          <w:bCs/>
        </w:rPr>
        <w:t xml:space="preserve"> (NS_26)</w:t>
      </w:r>
      <w:r w:rsidR="005D73A6">
        <w:rPr>
          <w:bCs/>
        </w:rPr>
        <w:t xml:space="preserve"> and -42dBm/8M</w:t>
      </w:r>
      <w:r w:rsidR="008A22C2">
        <w:rPr>
          <w:bCs/>
        </w:rPr>
        <w:t>H</w:t>
      </w:r>
      <w:r w:rsidR="005D73A6">
        <w:rPr>
          <w:bCs/>
        </w:rPr>
        <w:t xml:space="preserve">z </w:t>
      </w:r>
      <w:r w:rsidR="008A22C2">
        <w:rPr>
          <w:bCs/>
        </w:rPr>
        <w:t>(NS</w:t>
      </w:r>
      <w:r w:rsidR="00B33205" w:rsidRPr="00B33205">
        <w:rPr>
          <w:bCs/>
        </w:rPr>
        <w:t>_</w:t>
      </w:r>
      <w:r w:rsidR="008A22C2">
        <w:rPr>
          <w:bCs/>
        </w:rPr>
        <w:t xml:space="preserve">36) </w:t>
      </w:r>
      <w:r w:rsidR="005D73A6">
        <w:rPr>
          <w:bCs/>
        </w:rPr>
        <w:t xml:space="preserve">below </w:t>
      </w:r>
      <w:r w:rsidR="00361EF4">
        <w:rPr>
          <w:bCs/>
        </w:rPr>
        <w:t xml:space="preserve">694MHz, considering </w:t>
      </w:r>
      <w:r w:rsidR="00824068">
        <w:rPr>
          <w:bCs/>
        </w:rPr>
        <w:t xml:space="preserve">extreme </w:t>
      </w:r>
      <w:r w:rsidR="00361EF4">
        <w:rPr>
          <w:bCs/>
        </w:rPr>
        <w:t>filter assumptions</w:t>
      </w:r>
      <w:r w:rsidR="00E07FD5">
        <w:rPr>
          <w:bCs/>
        </w:rPr>
        <w:t xml:space="preserve"> given in section 2.1</w:t>
      </w:r>
      <w:r w:rsidR="00361EF4">
        <w:rPr>
          <w:bCs/>
        </w:rPr>
        <w:t>.</w:t>
      </w:r>
      <w:r>
        <w:rPr>
          <w:bCs/>
        </w:rPr>
        <w:t xml:space="preserve"> </w:t>
      </w:r>
      <w:r w:rsidR="00E458F8">
        <w:rPr>
          <w:bCs/>
        </w:rPr>
        <w:t xml:space="preserve">We also use the following </w:t>
      </w:r>
      <w:r w:rsidR="00AA050A">
        <w:rPr>
          <w:bCs/>
        </w:rPr>
        <w:t>impairment levels in our simulations and measurements:</w:t>
      </w:r>
    </w:p>
    <w:p w14:paraId="38651266" w14:textId="5C94B2B4" w:rsidR="00AA050A" w:rsidRDefault="001A782E" w:rsidP="001A782E">
      <w:pPr>
        <w:numPr>
          <w:ilvl w:val="0"/>
          <w:numId w:val="41"/>
        </w:numPr>
        <w:rPr>
          <w:bCs/>
        </w:rPr>
      </w:pPr>
      <w:r>
        <w:rPr>
          <w:bCs/>
        </w:rPr>
        <w:t>Carrier feedthrough</w:t>
      </w:r>
      <w:r w:rsidR="004D5CC3">
        <w:rPr>
          <w:bCs/>
        </w:rPr>
        <w:t xml:space="preserve"> =</w:t>
      </w:r>
      <w:r>
        <w:rPr>
          <w:bCs/>
        </w:rPr>
        <w:t xml:space="preserve"> -28dBc</w:t>
      </w:r>
    </w:p>
    <w:p w14:paraId="23DEC0D3" w14:textId="01D26B01" w:rsidR="001A782E" w:rsidRDefault="001A782E" w:rsidP="001A782E">
      <w:pPr>
        <w:numPr>
          <w:ilvl w:val="0"/>
          <w:numId w:val="41"/>
        </w:numPr>
        <w:rPr>
          <w:bCs/>
        </w:rPr>
      </w:pPr>
      <w:r>
        <w:rPr>
          <w:bCs/>
        </w:rPr>
        <w:t>Image</w:t>
      </w:r>
      <w:r w:rsidR="004D5CC3">
        <w:rPr>
          <w:bCs/>
        </w:rPr>
        <w:t xml:space="preserve"> =</w:t>
      </w:r>
      <w:r>
        <w:rPr>
          <w:bCs/>
        </w:rPr>
        <w:t xml:space="preserve"> -28dBc</w:t>
      </w:r>
    </w:p>
    <w:p w14:paraId="3B2880F5" w14:textId="2F011255" w:rsidR="001A782E" w:rsidRDefault="001A782E" w:rsidP="001A782E">
      <w:pPr>
        <w:numPr>
          <w:ilvl w:val="0"/>
          <w:numId w:val="41"/>
        </w:numPr>
        <w:rPr>
          <w:bCs/>
        </w:rPr>
      </w:pPr>
      <w:r>
        <w:rPr>
          <w:bCs/>
        </w:rPr>
        <w:t>CIM3</w:t>
      </w:r>
      <w:r w:rsidR="004D5CC3">
        <w:rPr>
          <w:bCs/>
        </w:rPr>
        <w:t xml:space="preserve"> =</w:t>
      </w:r>
      <w:r>
        <w:rPr>
          <w:bCs/>
        </w:rPr>
        <w:t xml:space="preserve"> -60dBc</w:t>
      </w:r>
    </w:p>
    <w:p w14:paraId="6282E4FD" w14:textId="3C5DD378" w:rsidR="008917F3" w:rsidRDefault="00B210F4" w:rsidP="00B210F4">
      <w:pPr>
        <w:pStyle w:val="Heading3"/>
      </w:pPr>
      <w:r>
        <w:t>2.2.1</w:t>
      </w:r>
      <w:r w:rsidR="00E55253">
        <w:t xml:space="preserve"> Proposed regions and </w:t>
      </w:r>
      <w:r w:rsidR="00754BCB">
        <w:t>corresponding A-MPR specification for NS_26</w:t>
      </w:r>
    </w:p>
    <w:p w14:paraId="21CFB6EF" w14:textId="0C0D4B67" w:rsidR="008917F3" w:rsidRDefault="00927645" w:rsidP="00A16092">
      <w:pPr>
        <w:rPr>
          <w:bCs/>
        </w:rPr>
      </w:pPr>
      <w:r>
        <w:rPr>
          <w:bCs/>
        </w:rPr>
        <w:t>In Figure 1</w:t>
      </w:r>
      <w:r w:rsidR="00301253">
        <w:rPr>
          <w:bCs/>
        </w:rPr>
        <w:t>, we show the proposed A-MPR regions for 5, 10 and 15 MHz channel bandwidths</w:t>
      </w:r>
      <w:r w:rsidR="00462396">
        <w:rPr>
          <w:bCs/>
        </w:rPr>
        <w:t xml:space="preserve"> for NS_26 requirement</w:t>
      </w:r>
      <w:r w:rsidR="00301253">
        <w:rPr>
          <w:bCs/>
        </w:rPr>
        <w:t xml:space="preserve">. </w:t>
      </w:r>
      <w:r w:rsidR="009B3636">
        <w:rPr>
          <w:bCs/>
        </w:rPr>
        <w:t xml:space="preserve">The regions </w:t>
      </w:r>
      <w:r w:rsidR="002E282C">
        <w:rPr>
          <w:bCs/>
        </w:rPr>
        <w:t>were calculated based on our simulations and lab measurements</w:t>
      </w:r>
      <w:r w:rsidR="00DA674E">
        <w:rPr>
          <w:bCs/>
        </w:rPr>
        <w:t>.</w:t>
      </w:r>
      <w:r w:rsidR="00EB01BC">
        <w:rPr>
          <w:bCs/>
        </w:rPr>
        <w:t xml:space="preserve"> </w:t>
      </w:r>
    </w:p>
    <w:p w14:paraId="3D679ECB" w14:textId="4E6B3EAD" w:rsidR="00133149" w:rsidRDefault="00913E8A" w:rsidP="00447F3C">
      <w:pPr>
        <w:jc w:val="center"/>
      </w:pPr>
      <w:r>
        <w:rPr>
          <w:noProof/>
        </w:rPr>
        <w:drawing>
          <wp:inline distT="0" distB="0" distL="0" distR="0" wp14:anchorId="6D602BAB" wp14:editId="56C13DC3">
            <wp:extent cx="6124575" cy="185483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F1732" w14:textId="51E45A98" w:rsidR="002F244C" w:rsidRDefault="002F244C" w:rsidP="00CE395B">
      <w:pPr>
        <w:pStyle w:val="TF"/>
      </w:pPr>
      <w:r>
        <w:t xml:space="preserve">Figure 1. </w:t>
      </w:r>
      <w:r w:rsidR="009105B3">
        <w:t>NS_26 A-MPR regions for 5, 10, and 15</w:t>
      </w:r>
      <w:r w:rsidR="004F5459">
        <w:t xml:space="preserve"> </w:t>
      </w:r>
      <w:r w:rsidR="009105B3">
        <w:t xml:space="preserve">MHz </w:t>
      </w:r>
      <w:r w:rsidR="004F5459">
        <w:t>channel bandwidths</w:t>
      </w:r>
    </w:p>
    <w:p w14:paraId="0E67FD5F" w14:textId="77777777" w:rsidR="001F15E4" w:rsidRDefault="001F15E4" w:rsidP="00A16092">
      <w:pPr>
        <w:rPr>
          <w:bCs/>
        </w:rPr>
      </w:pPr>
    </w:p>
    <w:p w14:paraId="60F2A1F6" w14:textId="71A1C3CB" w:rsidR="008D36D4" w:rsidRDefault="00A97000" w:rsidP="00A16092">
      <w:pPr>
        <w:rPr>
          <w:bCs/>
        </w:rPr>
      </w:pPr>
      <w:r>
        <w:rPr>
          <w:bCs/>
        </w:rPr>
        <w:t>Table 2 shows the corresponding</w:t>
      </w:r>
      <w:r w:rsidR="00EB01BC">
        <w:rPr>
          <w:bCs/>
        </w:rPr>
        <w:t xml:space="preserve"> </w:t>
      </w:r>
      <w:r w:rsidR="008D36D4">
        <w:rPr>
          <w:bCs/>
        </w:rPr>
        <w:t xml:space="preserve">NS_26 </w:t>
      </w:r>
      <w:r w:rsidR="00EB01BC">
        <w:rPr>
          <w:bCs/>
        </w:rPr>
        <w:t>A-MPR</w:t>
      </w:r>
      <w:r w:rsidR="00F423CE">
        <w:rPr>
          <w:bCs/>
        </w:rPr>
        <w:t xml:space="preserve"> propos</w:t>
      </w:r>
      <w:r w:rsidR="00BB669F">
        <w:rPr>
          <w:bCs/>
        </w:rPr>
        <w:t>al</w:t>
      </w:r>
      <w:r w:rsidR="00EB01BC">
        <w:rPr>
          <w:bCs/>
        </w:rPr>
        <w:t xml:space="preserve"> </w:t>
      </w:r>
      <w:r w:rsidR="008D36D4">
        <w:rPr>
          <w:bCs/>
        </w:rPr>
        <w:t xml:space="preserve">table </w:t>
      </w:r>
      <w:r w:rsidR="00F423CE">
        <w:rPr>
          <w:bCs/>
        </w:rPr>
        <w:t xml:space="preserve">which </w:t>
      </w:r>
      <w:r w:rsidR="008D36D4">
        <w:rPr>
          <w:bCs/>
        </w:rPr>
        <w:t xml:space="preserve">is derived based </w:t>
      </w:r>
      <w:r w:rsidR="00E81CA6">
        <w:rPr>
          <w:bCs/>
        </w:rPr>
        <w:t>on the regions in Figure 1</w:t>
      </w:r>
      <w:r>
        <w:rPr>
          <w:bCs/>
        </w:rPr>
        <w:t>.</w:t>
      </w:r>
      <w:r w:rsidR="00E81CA6">
        <w:rPr>
          <w:bCs/>
        </w:rPr>
        <w:t xml:space="preserve"> </w:t>
      </w:r>
    </w:p>
    <w:p w14:paraId="74F7CD28" w14:textId="77777777" w:rsidR="001F15E4" w:rsidRDefault="001F15E4" w:rsidP="00AB646A">
      <w:pPr>
        <w:jc w:val="center"/>
        <w:rPr>
          <w:bCs/>
        </w:rPr>
      </w:pPr>
    </w:p>
    <w:p w14:paraId="7D2DEA51" w14:textId="77777777" w:rsidR="001F15E4" w:rsidRDefault="001F15E4" w:rsidP="00AB646A">
      <w:pPr>
        <w:jc w:val="center"/>
        <w:rPr>
          <w:bCs/>
        </w:rPr>
      </w:pPr>
    </w:p>
    <w:p w14:paraId="71339B3C" w14:textId="77777777" w:rsidR="001F15E4" w:rsidRDefault="001F15E4" w:rsidP="00AB646A">
      <w:pPr>
        <w:jc w:val="center"/>
        <w:rPr>
          <w:bCs/>
        </w:rPr>
      </w:pPr>
    </w:p>
    <w:p w14:paraId="513C9E2A" w14:textId="77777777" w:rsidR="001F15E4" w:rsidRDefault="001F15E4" w:rsidP="00AB646A">
      <w:pPr>
        <w:jc w:val="center"/>
        <w:rPr>
          <w:bCs/>
        </w:rPr>
      </w:pPr>
    </w:p>
    <w:p w14:paraId="33BE2FE2" w14:textId="77777777" w:rsidR="001F15E4" w:rsidRDefault="001F15E4" w:rsidP="00AB646A">
      <w:pPr>
        <w:jc w:val="center"/>
        <w:rPr>
          <w:bCs/>
        </w:rPr>
      </w:pPr>
    </w:p>
    <w:p w14:paraId="04E62AE4" w14:textId="77777777" w:rsidR="001F15E4" w:rsidRDefault="001F15E4" w:rsidP="00AB646A">
      <w:pPr>
        <w:jc w:val="center"/>
        <w:rPr>
          <w:bCs/>
        </w:rPr>
      </w:pPr>
    </w:p>
    <w:p w14:paraId="0A36D43F" w14:textId="77777777" w:rsidR="001F15E4" w:rsidRDefault="001F15E4" w:rsidP="00AB646A">
      <w:pPr>
        <w:jc w:val="center"/>
        <w:rPr>
          <w:bCs/>
        </w:rPr>
      </w:pPr>
    </w:p>
    <w:p w14:paraId="67D4A088" w14:textId="77777777" w:rsidR="001F15E4" w:rsidRDefault="001F15E4" w:rsidP="00AB646A">
      <w:pPr>
        <w:jc w:val="center"/>
        <w:rPr>
          <w:bCs/>
        </w:rPr>
      </w:pPr>
    </w:p>
    <w:p w14:paraId="484F2B47" w14:textId="77777777" w:rsidR="001F15E4" w:rsidRDefault="001F15E4" w:rsidP="00AB646A">
      <w:pPr>
        <w:jc w:val="center"/>
        <w:rPr>
          <w:bCs/>
        </w:rPr>
      </w:pPr>
    </w:p>
    <w:p w14:paraId="3E3CF7DA" w14:textId="77777777" w:rsidR="001F15E4" w:rsidRDefault="001F15E4" w:rsidP="00AB646A">
      <w:pPr>
        <w:jc w:val="center"/>
        <w:rPr>
          <w:bCs/>
        </w:rPr>
      </w:pPr>
    </w:p>
    <w:p w14:paraId="62750EA2" w14:textId="77777777" w:rsidR="001F15E4" w:rsidRDefault="001F15E4" w:rsidP="00AB646A">
      <w:pPr>
        <w:jc w:val="center"/>
        <w:rPr>
          <w:bCs/>
        </w:rPr>
      </w:pPr>
    </w:p>
    <w:p w14:paraId="294B0BD0" w14:textId="77777777" w:rsidR="001F15E4" w:rsidRDefault="001F15E4" w:rsidP="00AB646A">
      <w:pPr>
        <w:jc w:val="center"/>
        <w:rPr>
          <w:bCs/>
        </w:rPr>
      </w:pPr>
    </w:p>
    <w:p w14:paraId="0AB4B72A" w14:textId="77777777" w:rsidR="001F15E4" w:rsidRDefault="001F15E4" w:rsidP="00AB646A">
      <w:pPr>
        <w:jc w:val="center"/>
        <w:rPr>
          <w:bCs/>
        </w:rPr>
      </w:pPr>
    </w:p>
    <w:p w14:paraId="1D12C65F" w14:textId="77777777" w:rsidR="001F15E4" w:rsidRDefault="001F15E4" w:rsidP="00AB646A">
      <w:pPr>
        <w:jc w:val="center"/>
        <w:rPr>
          <w:bCs/>
        </w:rPr>
      </w:pPr>
    </w:p>
    <w:p w14:paraId="3F8FB283" w14:textId="77777777" w:rsidR="009406BF" w:rsidRDefault="009406BF" w:rsidP="00AB646A">
      <w:pPr>
        <w:jc w:val="center"/>
        <w:rPr>
          <w:bCs/>
        </w:rPr>
      </w:pPr>
    </w:p>
    <w:p w14:paraId="71C927F9" w14:textId="39807A9F" w:rsidR="00AB646A" w:rsidRPr="00C67C9C" w:rsidRDefault="00EB01BC" w:rsidP="00AB646A">
      <w:pPr>
        <w:jc w:val="center"/>
        <w:rPr>
          <w:b/>
        </w:rPr>
      </w:pPr>
      <w:r>
        <w:rPr>
          <w:bCs/>
        </w:rPr>
        <w:lastRenderedPageBreak/>
        <w:t xml:space="preserve"> </w:t>
      </w:r>
      <w:r w:rsidR="00AB646A" w:rsidRPr="00C67C9C">
        <w:rPr>
          <w:b/>
        </w:rPr>
        <w:t xml:space="preserve">Table </w:t>
      </w:r>
      <w:r w:rsidR="00AB646A">
        <w:rPr>
          <w:b/>
        </w:rPr>
        <w:t>2</w:t>
      </w:r>
      <w:r w:rsidR="00AB646A" w:rsidRPr="00C67C9C">
        <w:rPr>
          <w:b/>
        </w:rPr>
        <w:t xml:space="preserve">: </w:t>
      </w:r>
      <w:r w:rsidR="006A25A3">
        <w:rPr>
          <w:b/>
        </w:rPr>
        <w:t xml:space="preserve">Proposed </w:t>
      </w:r>
      <w:r w:rsidR="00AB646A">
        <w:rPr>
          <w:b/>
        </w:rPr>
        <w:t>A-MPR for NS_26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1576"/>
        <w:gridCol w:w="1574"/>
        <w:gridCol w:w="1570"/>
        <w:gridCol w:w="1570"/>
      </w:tblGrid>
      <w:tr w:rsidR="004377F9" w:rsidRPr="004377F9" w14:paraId="5973CAAA" w14:textId="77777777">
        <w:trPr>
          <w:trHeight w:val="780"/>
          <w:jc w:val="center"/>
        </w:trPr>
        <w:tc>
          <w:tcPr>
            <w:tcW w:w="1574" w:type="dxa"/>
            <w:shd w:val="clear" w:color="auto" w:fill="auto"/>
            <w:hideMark/>
          </w:tcPr>
          <w:p w14:paraId="7E91E51F" w14:textId="77777777" w:rsidR="004377F9" w:rsidRDefault="004377F9" w:rsidP="004377F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Channel Bandwidth (MHz)</w:t>
            </w:r>
          </w:p>
        </w:tc>
        <w:tc>
          <w:tcPr>
            <w:tcW w:w="1576" w:type="dxa"/>
            <w:shd w:val="clear" w:color="auto" w:fill="auto"/>
            <w:hideMark/>
          </w:tcPr>
          <w:p w14:paraId="3E0FBF3D" w14:textId="77777777" w:rsidR="004377F9" w:rsidRDefault="004377F9" w:rsidP="004377F9">
            <w:pPr>
              <w:rPr>
                <w:b/>
                <w:bCs/>
              </w:rPr>
            </w:pPr>
            <w:r>
              <w:rPr>
                <w:b/>
                <w:bCs/>
              </w:rPr>
              <w:t>Waveform</w:t>
            </w:r>
          </w:p>
        </w:tc>
        <w:tc>
          <w:tcPr>
            <w:tcW w:w="1574" w:type="dxa"/>
            <w:shd w:val="clear" w:color="auto" w:fill="auto"/>
            <w:hideMark/>
          </w:tcPr>
          <w:p w14:paraId="7D284D11" w14:textId="77777777" w:rsidR="004377F9" w:rsidRDefault="004377F9" w:rsidP="004377F9">
            <w:pPr>
              <w:rPr>
                <w:b/>
                <w:bCs/>
              </w:rPr>
            </w:pPr>
            <w:r>
              <w:rPr>
                <w:b/>
                <w:bCs/>
              </w:rPr>
              <w:t>Modulation</w:t>
            </w:r>
          </w:p>
        </w:tc>
        <w:tc>
          <w:tcPr>
            <w:tcW w:w="1570" w:type="dxa"/>
            <w:shd w:val="clear" w:color="auto" w:fill="auto"/>
            <w:hideMark/>
          </w:tcPr>
          <w:p w14:paraId="0E217113" w14:textId="301B48DE" w:rsidR="004377F9" w:rsidRDefault="004377F9" w:rsidP="004377F9">
            <w:pPr>
              <w:rPr>
                <w:b/>
                <w:bCs/>
              </w:rPr>
            </w:pPr>
            <w:r>
              <w:rPr>
                <w:b/>
                <w:bCs/>
              </w:rPr>
              <w:t>Region A1</w:t>
            </w:r>
            <w:r w:rsidR="00B6412B">
              <w:rPr>
                <w:b/>
                <w:bCs/>
                <w:vertAlign w:val="superscript"/>
              </w:rPr>
              <w:t>1,2,3</w:t>
            </w:r>
          </w:p>
        </w:tc>
        <w:tc>
          <w:tcPr>
            <w:tcW w:w="1570" w:type="dxa"/>
            <w:shd w:val="clear" w:color="auto" w:fill="auto"/>
            <w:hideMark/>
          </w:tcPr>
          <w:p w14:paraId="33FBAEF5" w14:textId="21C73CD3" w:rsidR="004377F9" w:rsidRDefault="004377F9" w:rsidP="004377F9">
            <w:pPr>
              <w:rPr>
                <w:b/>
                <w:bCs/>
              </w:rPr>
            </w:pPr>
            <w:r>
              <w:rPr>
                <w:b/>
                <w:bCs/>
              </w:rPr>
              <w:t>Region A2</w:t>
            </w:r>
            <w:r w:rsidR="00B6412B">
              <w:rPr>
                <w:b/>
                <w:bCs/>
                <w:vertAlign w:val="superscript"/>
              </w:rPr>
              <w:t>4</w:t>
            </w:r>
          </w:p>
        </w:tc>
      </w:tr>
      <w:tr w:rsidR="004377F9" w:rsidRPr="004377F9" w14:paraId="6D0B3B37" w14:textId="77777777">
        <w:trPr>
          <w:trHeight w:val="300"/>
          <w:jc w:val="center"/>
        </w:trPr>
        <w:tc>
          <w:tcPr>
            <w:tcW w:w="1574" w:type="dxa"/>
            <w:vMerge w:val="restart"/>
            <w:shd w:val="clear" w:color="auto" w:fill="auto"/>
            <w:noWrap/>
            <w:hideMark/>
          </w:tcPr>
          <w:p w14:paraId="4A32B78B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14:paraId="16B83CE5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DFT-s-OFDM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3504D829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QPSK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5E574DD" w14:textId="44441038" w:rsidR="004377F9" w:rsidRDefault="001F7146">
            <w:pPr>
              <w:jc w:val="center"/>
              <w:rPr>
                <w:bCs/>
              </w:rPr>
            </w:pPr>
            <w:r>
              <w:rPr>
                <w:bCs/>
              </w:rPr>
              <w:t>0.0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EC0FF34" w14:textId="0EF82CC9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</w:tr>
      <w:tr w:rsidR="004377F9" w:rsidRPr="004377F9" w14:paraId="03E59369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62EB9833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033ADA09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03CB4844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8A006A3" w14:textId="018C13E9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1.0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E2B72F3" w14:textId="61DAD5E9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</w:tr>
      <w:tr w:rsidR="004377F9" w:rsidRPr="004377F9" w14:paraId="6ACC5CE8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1954C4AD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6409F268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6CA561E6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64QAM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FA99C1C" w14:textId="0C891234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48D692D9" w14:textId="234D4302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4.0</w:t>
            </w:r>
          </w:p>
        </w:tc>
      </w:tr>
      <w:tr w:rsidR="004377F9" w:rsidRPr="004377F9" w14:paraId="2B1AE01C" w14:textId="77777777">
        <w:trPr>
          <w:trHeight w:val="315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3D151476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6CBEC729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6DEB56FE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256QAM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78754C13" w14:textId="557BE18F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46F47435" w14:textId="661064C3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72F9C2B2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41145742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14:paraId="44644496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CP-OFDM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55A7FE84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QPSK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8DBE77F" w14:textId="45D347F2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74CA8F0" w14:textId="1DF68028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</w:tr>
      <w:tr w:rsidR="004377F9" w:rsidRPr="004377F9" w14:paraId="78568C1A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72AF19C0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427BDAF4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248B9464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9C87A53" w14:textId="0CD0EAFB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3B098C42" w14:textId="149F46EA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</w:tr>
      <w:tr w:rsidR="004377F9" w:rsidRPr="004377F9" w14:paraId="49A258C2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2B49B044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44FBED0E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0FC20F73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64QAM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2D76EB1" w14:textId="60A09DC1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3DBE53D1" w14:textId="3D704451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</w:tr>
      <w:tr w:rsidR="004377F9" w:rsidRPr="004377F9" w14:paraId="6988B9F1" w14:textId="77777777">
        <w:trPr>
          <w:trHeight w:val="315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7433F087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079F5405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066709BA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256QAM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39ECEA1B" w14:textId="0D5713D6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50DDD6DD" w14:textId="16F9B1F1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</w:tr>
      <w:tr w:rsidR="004377F9" w:rsidRPr="004377F9" w14:paraId="31EED911" w14:textId="77777777">
        <w:trPr>
          <w:trHeight w:val="300"/>
          <w:jc w:val="center"/>
        </w:trPr>
        <w:tc>
          <w:tcPr>
            <w:tcW w:w="1574" w:type="dxa"/>
            <w:vMerge w:val="restart"/>
            <w:shd w:val="clear" w:color="auto" w:fill="auto"/>
            <w:noWrap/>
            <w:hideMark/>
          </w:tcPr>
          <w:p w14:paraId="3D5254B4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14:paraId="1A88446D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DFT-s-OFDM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78B5C490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QPSK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7042C6A4" w14:textId="022F18AD" w:rsidR="004377F9" w:rsidRDefault="001F7146">
            <w:pPr>
              <w:jc w:val="center"/>
              <w:rPr>
                <w:bCs/>
              </w:rPr>
            </w:pPr>
            <w:r>
              <w:rPr>
                <w:bCs/>
              </w:rPr>
              <w:t>0.0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4CCB6502" w14:textId="042C2E37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</w:tr>
      <w:tr w:rsidR="004377F9" w:rsidRPr="004377F9" w14:paraId="433FE87F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330A24C3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27312089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22B9FD7D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543E7675" w14:textId="3D94B7AC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7B533C5E" w14:textId="2DF5A848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3.0</w:t>
            </w:r>
          </w:p>
        </w:tc>
      </w:tr>
      <w:tr w:rsidR="004377F9" w:rsidRPr="004377F9" w14:paraId="2AC7129C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05C71DD7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42D08271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542911E0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64QAM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469F9CA2" w14:textId="770CB550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7448E005" w14:textId="4445A3C1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</w:tr>
      <w:tr w:rsidR="004377F9" w:rsidRPr="004377F9" w14:paraId="325FDD16" w14:textId="77777777">
        <w:trPr>
          <w:trHeight w:val="315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3221A8A4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504F575F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0ED7AF68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256QAM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0370DEBC" w14:textId="4300215D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C1D7D62" w14:textId="3EA7F589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06C89944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22B16F95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14:paraId="0C1271C3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CP-OFDM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3AA2F605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QPSK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8C4EFCA" w14:textId="4D5B4F5A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562FE748" w14:textId="4C835B1E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262E044F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58AC6C97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69CEC11B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3BD32A5C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F0CE76F" w14:textId="48A06BFB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D176944" w14:textId="664B5946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7A6E4370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4E6823CA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0C31D51A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6EC8FC51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64QAM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F84A045" w14:textId="604EC31F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0E053FD3" w14:textId="73ACC84A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5.0</w:t>
            </w:r>
          </w:p>
        </w:tc>
      </w:tr>
      <w:tr w:rsidR="004377F9" w:rsidRPr="004377F9" w14:paraId="704E8D8A" w14:textId="77777777">
        <w:trPr>
          <w:trHeight w:val="315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731E0BF5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62BDA1F9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1FFBC3EC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256QAM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897EEE2" w14:textId="2371D03F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7B405C8" w14:textId="468CB45F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</w:tr>
      <w:tr w:rsidR="004377F9" w:rsidRPr="004377F9" w14:paraId="553419C3" w14:textId="77777777">
        <w:trPr>
          <w:trHeight w:val="300"/>
          <w:jc w:val="center"/>
        </w:trPr>
        <w:tc>
          <w:tcPr>
            <w:tcW w:w="1574" w:type="dxa"/>
            <w:vMerge w:val="restart"/>
            <w:shd w:val="clear" w:color="auto" w:fill="auto"/>
            <w:noWrap/>
            <w:hideMark/>
          </w:tcPr>
          <w:p w14:paraId="1098D6B4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14:paraId="52717CB3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DFT-s-OFDM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66C9B98A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QPSK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63DFCD28" w14:textId="63D260A3" w:rsidR="004377F9" w:rsidRDefault="001F7146">
            <w:pPr>
              <w:jc w:val="center"/>
              <w:rPr>
                <w:bCs/>
              </w:rPr>
            </w:pPr>
            <w:r>
              <w:rPr>
                <w:bCs/>
              </w:rPr>
              <w:t>0.0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BCE5232" w14:textId="1EF07329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</w:tr>
      <w:tr w:rsidR="004377F9" w:rsidRPr="004377F9" w14:paraId="6D25995A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4ACD2043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3A5B7CB0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62CB3750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915EDED" w14:textId="68171F4B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49556C39" w14:textId="097EACC9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3.0</w:t>
            </w:r>
          </w:p>
        </w:tc>
      </w:tr>
      <w:tr w:rsidR="004377F9" w:rsidRPr="004377F9" w14:paraId="21B3E99C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5678F8F2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79F34170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04226A9D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64QAM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3760C581" w14:textId="6D90D3B8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685AFBF" w14:textId="5BB75A08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</w:tr>
      <w:tr w:rsidR="004377F9" w:rsidRPr="004377F9" w14:paraId="0F9374B9" w14:textId="77777777">
        <w:trPr>
          <w:trHeight w:val="315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0E15DA7E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776BDEEC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00540B0F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256QAM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3338F3B9" w14:textId="3C06D7C7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2AEADFAB" w14:textId="2405DBE5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17A86B3A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26F18944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 w:val="restart"/>
            <w:shd w:val="clear" w:color="auto" w:fill="auto"/>
            <w:noWrap/>
            <w:hideMark/>
          </w:tcPr>
          <w:p w14:paraId="1B2BC80D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CP-OFDM</w:t>
            </w:r>
          </w:p>
        </w:tc>
        <w:tc>
          <w:tcPr>
            <w:tcW w:w="1574" w:type="dxa"/>
            <w:shd w:val="clear" w:color="auto" w:fill="auto"/>
            <w:noWrap/>
            <w:hideMark/>
          </w:tcPr>
          <w:p w14:paraId="79A66619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QPSK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7FA7C2F1" w14:textId="6BC9E944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2.0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61EE8D1D" w14:textId="0FD1A4C1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253A0450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332653CE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6069E777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59E1B411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16QAM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42C5E956" w14:textId="1CE3D75E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3D955711" w14:textId="78AA3B4E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</w:tr>
      <w:tr w:rsidR="004377F9" w:rsidRPr="004377F9" w14:paraId="4DF8484E" w14:textId="77777777">
        <w:trPr>
          <w:trHeight w:val="300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3DC4426F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2D358035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78842999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64QAM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013CC334" w14:textId="1D673EE0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4.0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31955AB" w14:textId="35B20C35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5.0</w:t>
            </w:r>
          </w:p>
        </w:tc>
      </w:tr>
      <w:tr w:rsidR="004377F9" w:rsidRPr="004377F9" w14:paraId="123C6DA3" w14:textId="77777777">
        <w:trPr>
          <w:trHeight w:val="315"/>
          <w:jc w:val="center"/>
        </w:trPr>
        <w:tc>
          <w:tcPr>
            <w:tcW w:w="1574" w:type="dxa"/>
            <w:vMerge/>
            <w:shd w:val="clear" w:color="auto" w:fill="auto"/>
            <w:hideMark/>
          </w:tcPr>
          <w:p w14:paraId="48FAACBE" w14:textId="77777777" w:rsidR="004377F9" w:rsidRDefault="004377F9">
            <w:pPr>
              <w:rPr>
                <w:bCs/>
              </w:rPr>
            </w:pPr>
          </w:p>
        </w:tc>
        <w:tc>
          <w:tcPr>
            <w:tcW w:w="1576" w:type="dxa"/>
            <w:vMerge/>
            <w:shd w:val="clear" w:color="auto" w:fill="auto"/>
            <w:hideMark/>
          </w:tcPr>
          <w:p w14:paraId="53C1D36F" w14:textId="77777777" w:rsidR="004377F9" w:rsidRDefault="004377F9">
            <w:pPr>
              <w:rPr>
                <w:bCs/>
              </w:rPr>
            </w:pPr>
          </w:p>
        </w:tc>
        <w:tc>
          <w:tcPr>
            <w:tcW w:w="1574" w:type="dxa"/>
            <w:shd w:val="clear" w:color="auto" w:fill="auto"/>
            <w:noWrap/>
            <w:hideMark/>
          </w:tcPr>
          <w:p w14:paraId="4DD91E11" w14:textId="77777777" w:rsidR="004377F9" w:rsidRDefault="004377F9" w:rsidP="004377F9">
            <w:pPr>
              <w:rPr>
                <w:bCs/>
              </w:rPr>
            </w:pPr>
            <w:r>
              <w:rPr>
                <w:bCs/>
              </w:rPr>
              <w:t>256QAM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1D635CBA" w14:textId="16FA5A4F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  <w:tc>
          <w:tcPr>
            <w:tcW w:w="1570" w:type="dxa"/>
            <w:shd w:val="clear" w:color="auto" w:fill="auto"/>
            <w:noWrap/>
            <w:hideMark/>
          </w:tcPr>
          <w:p w14:paraId="07E90A4A" w14:textId="0A8B2440" w:rsidR="004377F9" w:rsidRDefault="004377F9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</w:tr>
      <w:tr w:rsidR="004377F9" w:rsidRPr="004377F9" w14:paraId="3A969540" w14:textId="77777777">
        <w:trPr>
          <w:trHeight w:val="410"/>
          <w:jc w:val="center"/>
        </w:trPr>
        <w:tc>
          <w:tcPr>
            <w:tcW w:w="7864" w:type="dxa"/>
            <w:gridSpan w:val="5"/>
            <w:vMerge w:val="restart"/>
            <w:shd w:val="clear" w:color="auto" w:fill="auto"/>
            <w:hideMark/>
          </w:tcPr>
          <w:p w14:paraId="3346B4E5" w14:textId="3FE2B514" w:rsidR="004377F9" w:rsidRDefault="004377F9">
            <w:pPr>
              <w:rPr>
                <w:bCs/>
              </w:rPr>
            </w:pPr>
            <w:r>
              <w:rPr>
                <w:bCs/>
              </w:rPr>
              <w:t xml:space="preserve">NOTE 1: Region A1 </w:t>
            </w:r>
            <w:r w:rsidR="005631DD">
              <w:rPr>
                <w:bCs/>
              </w:rPr>
              <w:t>definition</w:t>
            </w:r>
            <w:r>
              <w:rPr>
                <w:bCs/>
              </w:rPr>
              <w:t xml:space="preserve"> for channel </w:t>
            </w:r>
            <w:r w:rsidR="00191E4B">
              <w:rPr>
                <w:bCs/>
              </w:rPr>
              <w:t>bandwidth</w:t>
            </w:r>
            <w:r>
              <w:rPr>
                <w:bCs/>
              </w:rPr>
              <w:t xml:space="preserve"> 5MHz:</w:t>
            </w:r>
            <w:r>
              <w:rPr>
                <w:bCs/>
              </w:rPr>
              <w:br/>
              <w:t xml:space="preserve">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start_low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&lt;</w:t>
            </w:r>
            <w:r w:rsidR="008240BB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&lt;</w:t>
            </w:r>
            <w:r w:rsidR="008240BB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RB</w:t>
            </w:r>
            <w:r w:rsidR="00027BC7">
              <w:rPr>
                <w:bCs/>
                <w:vertAlign w:val="subscript"/>
              </w:rPr>
              <w:t>s</w:t>
            </w:r>
            <w:r>
              <w:rPr>
                <w:bCs/>
                <w:vertAlign w:val="subscript"/>
              </w:rPr>
              <w:t>tart_high</w:t>
            </w:r>
            <w:proofErr w:type="spellEnd"/>
            <w:r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and 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&lt; (ceil(NRB/2))</w:t>
            </w:r>
            <w:r>
              <w:rPr>
                <w:bCs/>
              </w:rPr>
              <w:br/>
              <w:t xml:space="preserve">where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start_low</w:t>
            </w:r>
            <w:proofErr w:type="spellEnd"/>
            <w:r>
              <w:rPr>
                <w:bCs/>
              </w:rPr>
              <w:t xml:space="preserve"> = max(1,floor(L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/2)) and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start_high</w:t>
            </w:r>
            <w:proofErr w:type="spellEnd"/>
            <w:r>
              <w:rPr>
                <w:bCs/>
              </w:rPr>
              <w:t xml:space="preserve"> = NRB</w:t>
            </w:r>
            <w:r w:rsidR="008240BB">
              <w:rPr>
                <w:bCs/>
              </w:rPr>
              <w:t xml:space="preserve"> </w:t>
            </w:r>
            <w:r>
              <w:rPr>
                <w:bCs/>
              </w:rPr>
              <w:t>-</w:t>
            </w:r>
            <w:r w:rsidR="008240BB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start_low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-</w:t>
            </w:r>
            <w:r w:rsidR="008240BB">
              <w:rPr>
                <w:bCs/>
              </w:rPr>
              <w:t xml:space="preserve"> </w:t>
            </w:r>
            <w:r>
              <w:rPr>
                <w:bCs/>
              </w:rPr>
              <w:t>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br/>
              <w:t xml:space="preserve">NOTE 2: Region A1 </w:t>
            </w:r>
            <w:r w:rsidR="005631DD">
              <w:rPr>
                <w:bCs/>
              </w:rPr>
              <w:t>definition</w:t>
            </w:r>
            <w:r>
              <w:rPr>
                <w:bCs/>
              </w:rPr>
              <w:t xml:space="preserve"> for channel </w:t>
            </w:r>
            <w:r w:rsidR="00191E4B">
              <w:rPr>
                <w:bCs/>
              </w:rPr>
              <w:t xml:space="preserve">bandwidth </w:t>
            </w:r>
            <w:r>
              <w:rPr>
                <w:bCs/>
              </w:rPr>
              <w:t>10MHz:</w:t>
            </w:r>
            <w:r>
              <w:rPr>
                <w:bCs/>
              </w:rPr>
              <w:br/>
              <w:t>1.8e6/12/SCS</w:t>
            </w:r>
            <w:r w:rsidR="008240BB">
              <w:rPr>
                <w:bCs/>
              </w:rPr>
              <w:t xml:space="preserve"> </w:t>
            </w:r>
            <w:r>
              <w:rPr>
                <w:bCs/>
              </w:rPr>
              <w:t xml:space="preserve">≤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≤ 8.82e6/12/SCS  and 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≤ -(0.5128)*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+</w:t>
            </w:r>
            <w:r w:rsidR="008240BB">
              <w:rPr>
                <w:bCs/>
              </w:rPr>
              <w:t xml:space="preserve"> </w:t>
            </w:r>
            <w:r>
              <w:rPr>
                <w:bCs/>
              </w:rPr>
              <w:t>(4.7031e6/12/SCS)</w:t>
            </w:r>
            <w:r>
              <w:rPr>
                <w:bCs/>
              </w:rPr>
              <w:br/>
              <w:t xml:space="preserve">NOTE 3: Region A1 </w:t>
            </w:r>
            <w:r w:rsidR="005631DD">
              <w:rPr>
                <w:bCs/>
              </w:rPr>
              <w:t>definition</w:t>
            </w:r>
            <w:r>
              <w:rPr>
                <w:bCs/>
              </w:rPr>
              <w:t xml:space="preserve"> for channel </w:t>
            </w:r>
            <w:r w:rsidR="00191E4B">
              <w:rPr>
                <w:bCs/>
              </w:rPr>
              <w:t xml:space="preserve">bandwidth </w:t>
            </w:r>
            <w:r>
              <w:rPr>
                <w:bCs/>
              </w:rPr>
              <w:t>15MHz:</w:t>
            </w:r>
            <w:r>
              <w:rPr>
                <w:bCs/>
              </w:rPr>
              <w:br/>
              <w:t>3.6e6/12/SCS</w:t>
            </w:r>
            <w:r w:rsidR="008240BB">
              <w:rPr>
                <w:bCs/>
              </w:rPr>
              <w:t xml:space="preserve"> </w:t>
            </w:r>
            <w:r>
              <w:rPr>
                <w:bCs/>
              </w:rPr>
              <w:t xml:space="preserve">≤ 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≤ 13.68e6/12/SCS and L</w:t>
            </w:r>
            <w:r>
              <w:rPr>
                <w:bCs/>
                <w:vertAlign w:val="subscript"/>
              </w:rPr>
              <w:t>CRB</w:t>
            </w:r>
            <w:r>
              <w:rPr>
                <w:bCs/>
              </w:rPr>
              <w:t xml:space="preserve"> ≤ </w:t>
            </w:r>
            <w:r w:rsidR="005F4963">
              <w:rPr>
                <w:bCs/>
              </w:rPr>
              <w:t>-</w:t>
            </w:r>
            <w:r>
              <w:rPr>
                <w:bCs/>
              </w:rPr>
              <w:t>(0.6071)*</w:t>
            </w:r>
            <w:proofErr w:type="spellStart"/>
            <w:r>
              <w:rPr>
                <w:bCs/>
              </w:rPr>
              <w:t>RB</w:t>
            </w:r>
            <w:r>
              <w:rPr>
                <w:bCs/>
                <w:vertAlign w:val="subscript"/>
              </w:rPr>
              <w:t>start</w:t>
            </w:r>
            <w:proofErr w:type="spellEnd"/>
            <w:r w:rsidR="008240BB">
              <w:rPr>
                <w:bCs/>
                <w:vertAlign w:val="subscript"/>
              </w:rPr>
              <w:t xml:space="preserve"> </w:t>
            </w:r>
            <w:r>
              <w:rPr>
                <w:bCs/>
              </w:rPr>
              <w:t>+</w:t>
            </w:r>
            <w:r w:rsidR="008240BB">
              <w:rPr>
                <w:bCs/>
              </w:rPr>
              <w:t xml:space="preserve"> </w:t>
            </w:r>
            <w:r>
              <w:rPr>
                <w:bCs/>
              </w:rPr>
              <w:t>(8.4857e6/12/SCS)</w:t>
            </w:r>
            <w:r>
              <w:rPr>
                <w:bCs/>
              </w:rPr>
              <w:br/>
              <w:t>NOTE 4: Region A2 covers RB allocations not included in Region A1.</w:t>
            </w:r>
          </w:p>
        </w:tc>
      </w:tr>
      <w:tr w:rsidR="004377F9" w:rsidRPr="004377F9" w14:paraId="70324795" w14:textId="77777777">
        <w:trPr>
          <w:trHeight w:val="300"/>
          <w:jc w:val="center"/>
        </w:trPr>
        <w:tc>
          <w:tcPr>
            <w:tcW w:w="7864" w:type="dxa"/>
            <w:gridSpan w:val="5"/>
            <w:vMerge/>
            <w:shd w:val="clear" w:color="auto" w:fill="auto"/>
            <w:hideMark/>
          </w:tcPr>
          <w:p w14:paraId="3DE88CD8" w14:textId="77777777" w:rsidR="004377F9" w:rsidRDefault="004377F9">
            <w:pPr>
              <w:rPr>
                <w:bCs/>
              </w:rPr>
            </w:pPr>
          </w:p>
        </w:tc>
      </w:tr>
      <w:tr w:rsidR="004377F9" w:rsidRPr="004377F9" w14:paraId="4FA58C96" w14:textId="77777777">
        <w:trPr>
          <w:trHeight w:val="1470"/>
          <w:jc w:val="center"/>
        </w:trPr>
        <w:tc>
          <w:tcPr>
            <w:tcW w:w="7864" w:type="dxa"/>
            <w:gridSpan w:val="5"/>
            <w:vMerge/>
            <w:shd w:val="clear" w:color="auto" w:fill="auto"/>
            <w:hideMark/>
          </w:tcPr>
          <w:p w14:paraId="53F11FDB" w14:textId="77777777" w:rsidR="004377F9" w:rsidRDefault="004377F9">
            <w:pPr>
              <w:rPr>
                <w:bCs/>
              </w:rPr>
            </w:pPr>
          </w:p>
        </w:tc>
      </w:tr>
    </w:tbl>
    <w:p w14:paraId="5E47F418" w14:textId="4D0F670E" w:rsidR="00EB01BC" w:rsidRDefault="00EB01BC" w:rsidP="00A16092">
      <w:pPr>
        <w:rPr>
          <w:bCs/>
        </w:rPr>
      </w:pPr>
    </w:p>
    <w:p w14:paraId="581193E1" w14:textId="08BFFCFB" w:rsidR="00752535" w:rsidRPr="00DD4111" w:rsidRDefault="00DD4111" w:rsidP="00A16092">
      <w:pPr>
        <w:rPr>
          <w:b/>
        </w:rPr>
      </w:pPr>
      <w:r w:rsidRPr="00DD4111">
        <w:rPr>
          <w:b/>
        </w:rPr>
        <w:t>Observation 1:</w:t>
      </w:r>
      <w:r>
        <w:rPr>
          <w:b/>
        </w:rPr>
        <w:t xml:space="preserve"> </w:t>
      </w:r>
      <w:r w:rsidR="00927541">
        <w:rPr>
          <w:b/>
        </w:rPr>
        <w:t xml:space="preserve">NS_26 A-MPR </w:t>
      </w:r>
      <w:r w:rsidR="007233AC">
        <w:rPr>
          <w:b/>
        </w:rPr>
        <w:t>values are captured in Table 2 for various modulations and waveform types.</w:t>
      </w:r>
    </w:p>
    <w:p w14:paraId="0B14BFFE" w14:textId="60245CE0" w:rsidR="00D41CC8" w:rsidRDefault="00D41CC8" w:rsidP="003A37CA">
      <w:pPr>
        <w:pStyle w:val="Heading3"/>
      </w:pPr>
      <w:r>
        <w:lastRenderedPageBreak/>
        <w:t>2.2.2</w:t>
      </w:r>
      <w:r w:rsidR="003A37CA">
        <w:t xml:space="preserve"> Proposed regions and corresponding A-MPR specification for NS_36</w:t>
      </w:r>
    </w:p>
    <w:p w14:paraId="3F84976E" w14:textId="4F820253" w:rsidR="00B15C93" w:rsidRDefault="00061773" w:rsidP="003A37CA">
      <w:pPr>
        <w:rPr>
          <w:bCs/>
        </w:rPr>
      </w:pPr>
      <w:r>
        <w:t xml:space="preserve">In </w:t>
      </w:r>
      <w:r w:rsidR="00611E21">
        <w:t>F</w:t>
      </w:r>
      <w:r>
        <w:t xml:space="preserve">igure </w:t>
      </w:r>
      <w:r w:rsidR="00611E21">
        <w:t xml:space="preserve">2, </w:t>
      </w:r>
      <w:r w:rsidR="00611E21">
        <w:rPr>
          <w:bCs/>
        </w:rPr>
        <w:t>we show the proposed A-MPR regions for 5, 10 and 15 MHz channel bandwidths for NS_</w:t>
      </w:r>
      <w:r w:rsidR="00B15C93">
        <w:rPr>
          <w:bCs/>
        </w:rPr>
        <w:t>3</w:t>
      </w:r>
      <w:r w:rsidR="00611E21">
        <w:rPr>
          <w:bCs/>
        </w:rPr>
        <w:t>6 requirement</w:t>
      </w:r>
      <w:r w:rsidR="003B1E1C">
        <w:rPr>
          <w:bCs/>
        </w:rPr>
        <w:t xml:space="preserve"> for various modulation</w:t>
      </w:r>
      <w:r w:rsidR="000655AC">
        <w:rPr>
          <w:bCs/>
        </w:rPr>
        <w:t>s</w:t>
      </w:r>
      <w:r w:rsidR="003B1E1C">
        <w:rPr>
          <w:bCs/>
        </w:rPr>
        <w:t xml:space="preserve"> and waveform types</w:t>
      </w:r>
      <w:r w:rsidR="00611E21">
        <w:rPr>
          <w:bCs/>
        </w:rPr>
        <w:t>. The regions were calculated based on our simulations and lab measurements</w:t>
      </w:r>
      <w:r w:rsidR="00B15C93">
        <w:rPr>
          <w:bCs/>
        </w:rPr>
        <w:t>, and the</w:t>
      </w:r>
      <w:r w:rsidR="0066533D">
        <w:rPr>
          <w:bCs/>
        </w:rPr>
        <w:t>ir corresponding</w:t>
      </w:r>
      <w:r w:rsidR="00B15C93">
        <w:rPr>
          <w:bCs/>
        </w:rPr>
        <w:t xml:space="preserve"> required A</w:t>
      </w:r>
      <w:r w:rsidR="0066533D">
        <w:rPr>
          <w:bCs/>
        </w:rPr>
        <w:t>-</w:t>
      </w:r>
      <w:r w:rsidR="00B15C93">
        <w:rPr>
          <w:bCs/>
        </w:rPr>
        <w:t xml:space="preserve">MPR is </w:t>
      </w:r>
      <w:r w:rsidR="00223069">
        <w:rPr>
          <w:bCs/>
        </w:rPr>
        <w:t xml:space="preserve">specified in the legend </w:t>
      </w:r>
      <w:r w:rsidR="00B15C93">
        <w:rPr>
          <w:bCs/>
        </w:rPr>
        <w:t>for ease of reference.</w:t>
      </w:r>
    </w:p>
    <w:p w14:paraId="722011F0" w14:textId="77777777" w:rsidR="00CC54AB" w:rsidRPr="00CC54AB" w:rsidRDefault="00CC54AB" w:rsidP="003A37CA">
      <w:pPr>
        <w:rPr>
          <w:bCs/>
        </w:rPr>
      </w:pPr>
    </w:p>
    <w:p w14:paraId="2BE2AF10" w14:textId="3EB77576" w:rsidR="00447F3C" w:rsidRDefault="00913E8A" w:rsidP="00447F3C">
      <w:pPr>
        <w:jc w:val="center"/>
        <w:rPr>
          <w:bCs/>
        </w:rPr>
      </w:pPr>
      <w:r>
        <w:rPr>
          <w:noProof/>
        </w:rPr>
        <w:drawing>
          <wp:inline distT="0" distB="0" distL="0" distR="0" wp14:anchorId="73E24043" wp14:editId="03504EB7">
            <wp:extent cx="5615940" cy="208788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AD8B0" w14:textId="535BFA99" w:rsidR="000A7881" w:rsidRDefault="000A7881" w:rsidP="00CC54AB">
      <w:pPr>
        <w:pStyle w:val="TF"/>
      </w:pPr>
      <w:r>
        <w:t xml:space="preserve">Figure 2. </w:t>
      </w:r>
      <w:r w:rsidR="00CC54AB">
        <w:t xml:space="preserve">NS_36 A-MPR regions and </w:t>
      </w:r>
      <w:r w:rsidR="005B0141">
        <w:t xml:space="preserve">corresponding </w:t>
      </w:r>
      <w:r w:rsidR="00CC54AB">
        <w:t>values for 5, 10, and 15 MHz channel bandwidths</w:t>
      </w:r>
    </w:p>
    <w:p w14:paraId="4A44FE5A" w14:textId="6A4EACA8" w:rsidR="00BD63E4" w:rsidRPr="00DD4111" w:rsidRDefault="00BD63E4" w:rsidP="00BD63E4">
      <w:pPr>
        <w:rPr>
          <w:b/>
        </w:rPr>
      </w:pPr>
      <w:r w:rsidRPr="00DD4111">
        <w:rPr>
          <w:b/>
        </w:rPr>
        <w:t xml:space="preserve">Observation </w:t>
      </w:r>
      <w:r>
        <w:rPr>
          <w:b/>
        </w:rPr>
        <w:t>2</w:t>
      </w:r>
      <w:r w:rsidRPr="00DD4111">
        <w:rPr>
          <w:b/>
        </w:rPr>
        <w:t>:</w:t>
      </w:r>
      <w:r>
        <w:rPr>
          <w:b/>
        </w:rPr>
        <w:t xml:space="preserve"> NS_</w:t>
      </w:r>
      <w:r w:rsidR="00686E62">
        <w:rPr>
          <w:b/>
        </w:rPr>
        <w:t>3</w:t>
      </w:r>
      <w:r>
        <w:rPr>
          <w:b/>
        </w:rPr>
        <w:t>6 A-MPR values are captured in Figure 2 for various modulations and waveform types.</w:t>
      </w:r>
    </w:p>
    <w:p w14:paraId="068A8046" w14:textId="7CD2CEFF" w:rsidR="0036403F" w:rsidRDefault="0036403F" w:rsidP="0036403F">
      <w:pPr>
        <w:pStyle w:val="Heading1"/>
      </w:pPr>
      <w:r>
        <w:t>Conclusion</w:t>
      </w:r>
    </w:p>
    <w:p w14:paraId="78E43791" w14:textId="4863225C" w:rsidR="00CB2837" w:rsidRDefault="00331B0D" w:rsidP="00EC3DBA">
      <w:r>
        <w:t xml:space="preserve">A-MPR specification proposals for n68 band NS_26 and NS_36 </w:t>
      </w:r>
      <w:proofErr w:type="gramStart"/>
      <w:r>
        <w:t>were</w:t>
      </w:r>
      <w:proofErr w:type="gramEnd"/>
      <w:r>
        <w:t xml:space="preserve"> presented as information to RAN4</w:t>
      </w:r>
      <w:r w:rsidR="002C2F30">
        <w:t>, based on lab measurements and simulations</w:t>
      </w:r>
      <w:r w:rsidR="00CC11DA">
        <w:t>. The following observations were made:</w:t>
      </w:r>
    </w:p>
    <w:p w14:paraId="7A6C48D2" w14:textId="77777777" w:rsidR="00CC11DA" w:rsidRPr="00DD4111" w:rsidRDefault="00CC11DA" w:rsidP="00CC11DA">
      <w:pPr>
        <w:rPr>
          <w:b/>
        </w:rPr>
      </w:pPr>
      <w:r w:rsidRPr="00DD4111">
        <w:rPr>
          <w:b/>
        </w:rPr>
        <w:t>Observation 1:</w:t>
      </w:r>
      <w:r>
        <w:rPr>
          <w:b/>
        </w:rPr>
        <w:t xml:space="preserve"> NS_26 A-MPR values are captured in Table 2 for various modulations and waveform types.</w:t>
      </w:r>
    </w:p>
    <w:p w14:paraId="078E6614" w14:textId="77777777" w:rsidR="00CC11DA" w:rsidRPr="00DD4111" w:rsidRDefault="00CC11DA" w:rsidP="00CC11DA">
      <w:pPr>
        <w:rPr>
          <w:b/>
        </w:rPr>
      </w:pPr>
      <w:r w:rsidRPr="00DD4111">
        <w:rPr>
          <w:b/>
        </w:rPr>
        <w:t xml:space="preserve">Observation </w:t>
      </w:r>
      <w:r>
        <w:rPr>
          <w:b/>
        </w:rPr>
        <w:t>2</w:t>
      </w:r>
      <w:r w:rsidRPr="00DD4111">
        <w:rPr>
          <w:b/>
        </w:rPr>
        <w:t>:</w:t>
      </w:r>
      <w:r>
        <w:rPr>
          <w:b/>
        </w:rPr>
        <w:t xml:space="preserve"> NS_36 A-MPR values are captured in Figure 2 for various modulations and waveform types.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68CDC2F3" w14:textId="73E18131" w:rsidR="000D3475" w:rsidRDefault="007018F3" w:rsidP="00604C55">
      <w:pPr>
        <w:pStyle w:val="B1"/>
        <w:spacing w:after="120"/>
        <w:ind w:left="576" w:hanging="288"/>
      </w:pPr>
      <w:r>
        <w:t>[1]</w:t>
      </w:r>
      <w:r w:rsidRPr="006C5228">
        <w:rPr>
          <w:bCs/>
        </w:rPr>
        <w:tab/>
      </w:r>
      <w:r w:rsidR="006C5228" w:rsidRPr="006C5228">
        <w:rPr>
          <w:bCs/>
        </w:rPr>
        <w:t>R4-2417080</w:t>
      </w:r>
      <w:r w:rsidR="00673CC7">
        <w:t>,</w:t>
      </w:r>
      <w:r w:rsidR="00857D95" w:rsidRPr="00857D95">
        <w:t xml:space="preserve"> “</w:t>
      </w:r>
      <w:r w:rsidR="003F3EB1" w:rsidRPr="003F3EB1">
        <w:t>WF on A-MPR for NR band n68</w:t>
      </w:r>
      <w:r w:rsidR="00857D95" w:rsidRPr="00857D95">
        <w:t xml:space="preserve">”, </w:t>
      </w:r>
      <w:r w:rsidR="00AC7531" w:rsidRPr="00AC7531">
        <w:t>Ericsson</w:t>
      </w:r>
      <w:r w:rsidR="00857D95" w:rsidRPr="00857D95">
        <w:t>, RAN4#</w:t>
      </w:r>
      <w:r w:rsidR="00604C55" w:rsidRPr="00604C55">
        <w:rPr>
          <w:bCs/>
        </w:rPr>
        <w:t>112bis</w:t>
      </w:r>
    </w:p>
    <w:p w14:paraId="7C8B1924" w14:textId="38BCE588" w:rsidR="008604ED" w:rsidRDefault="008604ED" w:rsidP="00BE56E7">
      <w:pPr>
        <w:pStyle w:val="B1"/>
        <w:spacing w:after="120"/>
        <w:ind w:left="576" w:hanging="288"/>
      </w:pPr>
    </w:p>
    <w:p w14:paraId="6253C025" w14:textId="2924EC68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A62A5"/>
    <w:multiLevelType w:val="hybridMultilevel"/>
    <w:tmpl w:val="2610C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3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1"/>
  </w:num>
  <w:num w:numId="13" w16cid:durableId="251015662">
    <w:abstractNumId w:val="18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9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7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20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2"/>
  </w:num>
  <w:num w:numId="40" w16cid:durableId="663122421">
    <w:abstractNumId w:val="14"/>
  </w:num>
  <w:num w:numId="41" w16cid:durableId="180978712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203CC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27BC7"/>
    <w:rsid w:val="0003005B"/>
    <w:rsid w:val="00030223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1773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0BC"/>
    <w:rsid w:val="000655AC"/>
    <w:rsid w:val="00065F9B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33B"/>
    <w:rsid w:val="000834B4"/>
    <w:rsid w:val="00083964"/>
    <w:rsid w:val="00083A33"/>
    <w:rsid w:val="00083D7C"/>
    <w:rsid w:val="000840FC"/>
    <w:rsid w:val="00084322"/>
    <w:rsid w:val="000865B3"/>
    <w:rsid w:val="000871AF"/>
    <w:rsid w:val="0008729A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051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E0"/>
    <w:rsid w:val="000A01CA"/>
    <w:rsid w:val="000A028E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531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475"/>
    <w:rsid w:val="000D3FEF"/>
    <w:rsid w:val="000D406F"/>
    <w:rsid w:val="000D46B8"/>
    <w:rsid w:val="000D4998"/>
    <w:rsid w:val="000D4C8D"/>
    <w:rsid w:val="000D4F7E"/>
    <w:rsid w:val="000D6166"/>
    <w:rsid w:val="000D74E3"/>
    <w:rsid w:val="000D7CA5"/>
    <w:rsid w:val="000D7E41"/>
    <w:rsid w:val="000E0031"/>
    <w:rsid w:val="000E00B3"/>
    <w:rsid w:val="000E0173"/>
    <w:rsid w:val="000E03A9"/>
    <w:rsid w:val="000E0A10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55D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1EF4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B99"/>
    <w:rsid w:val="00100C2A"/>
    <w:rsid w:val="00100EC2"/>
    <w:rsid w:val="0010135C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1F80"/>
    <w:rsid w:val="00132BF3"/>
    <w:rsid w:val="00132DD3"/>
    <w:rsid w:val="00133149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83B"/>
    <w:rsid w:val="00140C23"/>
    <w:rsid w:val="00141003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00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E8F"/>
    <w:rsid w:val="00155FCE"/>
    <w:rsid w:val="00156052"/>
    <w:rsid w:val="00156235"/>
    <w:rsid w:val="00156359"/>
    <w:rsid w:val="00156FF8"/>
    <w:rsid w:val="001573DA"/>
    <w:rsid w:val="001600C2"/>
    <w:rsid w:val="00160160"/>
    <w:rsid w:val="00161478"/>
    <w:rsid w:val="001614BB"/>
    <w:rsid w:val="00161C73"/>
    <w:rsid w:val="00161DC7"/>
    <w:rsid w:val="001620D8"/>
    <w:rsid w:val="0016215F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A24"/>
    <w:rsid w:val="00170DB5"/>
    <w:rsid w:val="00170F29"/>
    <w:rsid w:val="00171914"/>
    <w:rsid w:val="00171985"/>
    <w:rsid w:val="00172747"/>
    <w:rsid w:val="001727DA"/>
    <w:rsid w:val="001729D8"/>
    <w:rsid w:val="0017320B"/>
    <w:rsid w:val="001737B8"/>
    <w:rsid w:val="00174014"/>
    <w:rsid w:val="0017403D"/>
    <w:rsid w:val="001743E5"/>
    <w:rsid w:val="00175377"/>
    <w:rsid w:val="001765E8"/>
    <w:rsid w:val="00176BC9"/>
    <w:rsid w:val="00177251"/>
    <w:rsid w:val="00177562"/>
    <w:rsid w:val="0017762C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16B3"/>
    <w:rsid w:val="00191C3F"/>
    <w:rsid w:val="00191D4A"/>
    <w:rsid w:val="00191E4B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82E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5E4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F5A"/>
    <w:rsid w:val="001F7113"/>
    <w:rsid w:val="001F7146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5"/>
    <w:rsid w:val="0020658C"/>
    <w:rsid w:val="002067DB"/>
    <w:rsid w:val="00206E36"/>
    <w:rsid w:val="002071A9"/>
    <w:rsid w:val="0021004E"/>
    <w:rsid w:val="00210A4D"/>
    <w:rsid w:val="00210C4E"/>
    <w:rsid w:val="00211DCE"/>
    <w:rsid w:val="00212136"/>
    <w:rsid w:val="00212FAB"/>
    <w:rsid w:val="0021371D"/>
    <w:rsid w:val="00213902"/>
    <w:rsid w:val="00213ACC"/>
    <w:rsid w:val="0021410D"/>
    <w:rsid w:val="002144FC"/>
    <w:rsid w:val="00214B13"/>
    <w:rsid w:val="00214C25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069"/>
    <w:rsid w:val="00223F07"/>
    <w:rsid w:val="00224AB3"/>
    <w:rsid w:val="00224E7C"/>
    <w:rsid w:val="002256C5"/>
    <w:rsid w:val="00225AD9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3F4B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401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53B"/>
    <w:rsid w:val="00256DDC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9FD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779"/>
    <w:rsid w:val="00287F7B"/>
    <w:rsid w:val="00290019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11B"/>
    <w:rsid w:val="002C23AC"/>
    <w:rsid w:val="002C2698"/>
    <w:rsid w:val="002C292D"/>
    <w:rsid w:val="002C2F30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82C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6BB"/>
    <w:rsid w:val="002F0BA8"/>
    <w:rsid w:val="002F1C8C"/>
    <w:rsid w:val="002F21D4"/>
    <w:rsid w:val="002F244C"/>
    <w:rsid w:val="002F28ED"/>
    <w:rsid w:val="002F2A00"/>
    <w:rsid w:val="002F3968"/>
    <w:rsid w:val="002F5182"/>
    <w:rsid w:val="002F51AA"/>
    <w:rsid w:val="002F59D6"/>
    <w:rsid w:val="002F6DC2"/>
    <w:rsid w:val="002F78BE"/>
    <w:rsid w:val="00300502"/>
    <w:rsid w:val="00300B02"/>
    <w:rsid w:val="00300B80"/>
    <w:rsid w:val="00300FBA"/>
    <w:rsid w:val="00301253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93F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B0D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58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1EF4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6900"/>
    <w:rsid w:val="00377211"/>
    <w:rsid w:val="0037760B"/>
    <w:rsid w:val="00377E78"/>
    <w:rsid w:val="0038130B"/>
    <w:rsid w:val="003819A7"/>
    <w:rsid w:val="00381D80"/>
    <w:rsid w:val="00382EB8"/>
    <w:rsid w:val="00384195"/>
    <w:rsid w:val="00384DAB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A54"/>
    <w:rsid w:val="00396CB4"/>
    <w:rsid w:val="0039732A"/>
    <w:rsid w:val="0039791C"/>
    <w:rsid w:val="00397BAC"/>
    <w:rsid w:val="00397E87"/>
    <w:rsid w:val="003A1377"/>
    <w:rsid w:val="003A1D5C"/>
    <w:rsid w:val="003A2407"/>
    <w:rsid w:val="003A2523"/>
    <w:rsid w:val="003A26F9"/>
    <w:rsid w:val="003A281C"/>
    <w:rsid w:val="003A2ACB"/>
    <w:rsid w:val="003A2C17"/>
    <w:rsid w:val="003A36BB"/>
    <w:rsid w:val="003A37CA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1E1C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3EB1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BF8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856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C71"/>
    <w:rsid w:val="00424D1C"/>
    <w:rsid w:val="0042527B"/>
    <w:rsid w:val="00425665"/>
    <w:rsid w:val="00425948"/>
    <w:rsid w:val="00425A22"/>
    <w:rsid w:val="00425CBB"/>
    <w:rsid w:val="00425DF4"/>
    <w:rsid w:val="00425DF8"/>
    <w:rsid w:val="004260A6"/>
    <w:rsid w:val="00426CF6"/>
    <w:rsid w:val="0042717F"/>
    <w:rsid w:val="0042743E"/>
    <w:rsid w:val="00427633"/>
    <w:rsid w:val="00430935"/>
    <w:rsid w:val="00431009"/>
    <w:rsid w:val="004312A1"/>
    <w:rsid w:val="00431DFD"/>
    <w:rsid w:val="004326E0"/>
    <w:rsid w:val="00432734"/>
    <w:rsid w:val="00432D09"/>
    <w:rsid w:val="004332D2"/>
    <w:rsid w:val="004335DB"/>
    <w:rsid w:val="00433CDA"/>
    <w:rsid w:val="004340A4"/>
    <w:rsid w:val="004347D1"/>
    <w:rsid w:val="00435653"/>
    <w:rsid w:val="00435B76"/>
    <w:rsid w:val="00435B8C"/>
    <w:rsid w:val="004377F9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47AF4"/>
    <w:rsid w:val="00447F3C"/>
    <w:rsid w:val="004500AC"/>
    <w:rsid w:val="004500C5"/>
    <w:rsid w:val="0045046A"/>
    <w:rsid w:val="004509CB"/>
    <w:rsid w:val="00450BDC"/>
    <w:rsid w:val="00451467"/>
    <w:rsid w:val="00451EAB"/>
    <w:rsid w:val="00452141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396"/>
    <w:rsid w:val="00462B2A"/>
    <w:rsid w:val="00462D2D"/>
    <w:rsid w:val="00463334"/>
    <w:rsid w:val="004639D0"/>
    <w:rsid w:val="00463D71"/>
    <w:rsid w:val="00463E82"/>
    <w:rsid w:val="00464161"/>
    <w:rsid w:val="00464C92"/>
    <w:rsid w:val="004659AC"/>
    <w:rsid w:val="00465D99"/>
    <w:rsid w:val="004661EC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FE5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3DEA"/>
    <w:rsid w:val="0049412C"/>
    <w:rsid w:val="00494222"/>
    <w:rsid w:val="0049457D"/>
    <w:rsid w:val="00494E00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B26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9D3"/>
    <w:rsid w:val="004A7E34"/>
    <w:rsid w:val="004A7F7C"/>
    <w:rsid w:val="004B06DB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526"/>
    <w:rsid w:val="004B685C"/>
    <w:rsid w:val="004B7001"/>
    <w:rsid w:val="004B75C6"/>
    <w:rsid w:val="004B77CD"/>
    <w:rsid w:val="004B7B6E"/>
    <w:rsid w:val="004B7E45"/>
    <w:rsid w:val="004B7F02"/>
    <w:rsid w:val="004C0B02"/>
    <w:rsid w:val="004C0F1F"/>
    <w:rsid w:val="004C1484"/>
    <w:rsid w:val="004C1596"/>
    <w:rsid w:val="004C1C85"/>
    <w:rsid w:val="004C2003"/>
    <w:rsid w:val="004C2595"/>
    <w:rsid w:val="004C3FF2"/>
    <w:rsid w:val="004C4AE3"/>
    <w:rsid w:val="004C4B54"/>
    <w:rsid w:val="004C511C"/>
    <w:rsid w:val="004C5976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9D7"/>
    <w:rsid w:val="004D5CC3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459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04DA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1DD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A9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5B1A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141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3BE5"/>
    <w:rsid w:val="005B482E"/>
    <w:rsid w:val="005B4A28"/>
    <w:rsid w:val="005B4D58"/>
    <w:rsid w:val="005B537E"/>
    <w:rsid w:val="005B558C"/>
    <w:rsid w:val="005B5906"/>
    <w:rsid w:val="005B5A82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3A6"/>
    <w:rsid w:val="005E1716"/>
    <w:rsid w:val="005E1827"/>
    <w:rsid w:val="005E19CB"/>
    <w:rsid w:val="005E1DB3"/>
    <w:rsid w:val="005E2210"/>
    <w:rsid w:val="005E2B0B"/>
    <w:rsid w:val="005E3A21"/>
    <w:rsid w:val="005E4466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4963"/>
    <w:rsid w:val="005F55F4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37D9"/>
    <w:rsid w:val="00604022"/>
    <w:rsid w:val="0060402D"/>
    <w:rsid w:val="0060474A"/>
    <w:rsid w:val="00604AD3"/>
    <w:rsid w:val="00604C55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1E21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71E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6DF2"/>
    <w:rsid w:val="00641646"/>
    <w:rsid w:val="006418FF"/>
    <w:rsid w:val="00641EC1"/>
    <w:rsid w:val="00642A64"/>
    <w:rsid w:val="00642BA6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33D"/>
    <w:rsid w:val="006657B6"/>
    <w:rsid w:val="00665B0A"/>
    <w:rsid w:val="00665EFB"/>
    <w:rsid w:val="006665C6"/>
    <w:rsid w:val="00666AE9"/>
    <w:rsid w:val="00667184"/>
    <w:rsid w:val="00667455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3CC7"/>
    <w:rsid w:val="00674562"/>
    <w:rsid w:val="00674D9B"/>
    <w:rsid w:val="00674FAA"/>
    <w:rsid w:val="00675294"/>
    <w:rsid w:val="006754D6"/>
    <w:rsid w:val="0067707D"/>
    <w:rsid w:val="0067716E"/>
    <w:rsid w:val="0067769E"/>
    <w:rsid w:val="0068058D"/>
    <w:rsid w:val="0068059B"/>
    <w:rsid w:val="00680E57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6E62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5A3"/>
    <w:rsid w:val="006A2759"/>
    <w:rsid w:val="006A2840"/>
    <w:rsid w:val="006A3DD3"/>
    <w:rsid w:val="006A5015"/>
    <w:rsid w:val="006A6A25"/>
    <w:rsid w:val="006A7362"/>
    <w:rsid w:val="006A7AE2"/>
    <w:rsid w:val="006A7CB1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228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3B8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5898"/>
    <w:rsid w:val="006F5DC5"/>
    <w:rsid w:val="006F6AB5"/>
    <w:rsid w:val="006F77A5"/>
    <w:rsid w:val="006F7C35"/>
    <w:rsid w:val="007001AE"/>
    <w:rsid w:val="0070038C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471"/>
    <w:rsid w:val="00711911"/>
    <w:rsid w:val="00711AAA"/>
    <w:rsid w:val="00711CAC"/>
    <w:rsid w:val="00711EE7"/>
    <w:rsid w:val="007127A0"/>
    <w:rsid w:val="00712F46"/>
    <w:rsid w:val="007131F0"/>
    <w:rsid w:val="00713B09"/>
    <w:rsid w:val="00713B49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33AC"/>
    <w:rsid w:val="007244F1"/>
    <w:rsid w:val="007254B7"/>
    <w:rsid w:val="007258A3"/>
    <w:rsid w:val="00725FB3"/>
    <w:rsid w:val="00726438"/>
    <w:rsid w:val="00726941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50F37"/>
    <w:rsid w:val="00751AEA"/>
    <w:rsid w:val="0075234E"/>
    <w:rsid w:val="00752535"/>
    <w:rsid w:val="00752554"/>
    <w:rsid w:val="007528E3"/>
    <w:rsid w:val="0075345D"/>
    <w:rsid w:val="007536A7"/>
    <w:rsid w:val="00753BFB"/>
    <w:rsid w:val="00754219"/>
    <w:rsid w:val="007544BA"/>
    <w:rsid w:val="00754BCB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1B6"/>
    <w:rsid w:val="00773E51"/>
    <w:rsid w:val="007746DF"/>
    <w:rsid w:val="00774F6F"/>
    <w:rsid w:val="00775007"/>
    <w:rsid w:val="0077541D"/>
    <w:rsid w:val="00776166"/>
    <w:rsid w:val="00776205"/>
    <w:rsid w:val="007763F9"/>
    <w:rsid w:val="007766BD"/>
    <w:rsid w:val="00776715"/>
    <w:rsid w:val="0077714B"/>
    <w:rsid w:val="0077720B"/>
    <w:rsid w:val="0077748E"/>
    <w:rsid w:val="00777E6E"/>
    <w:rsid w:val="0078029D"/>
    <w:rsid w:val="00780439"/>
    <w:rsid w:val="00780B5A"/>
    <w:rsid w:val="00780C89"/>
    <w:rsid w:val="007810B1"/>
    <w:rsid w:val="007816A2"/>
    <w:rsid w:val="00781DD5"/>
    <w:rsid w:val="00782DCA"/>
    <w:rsid w:val="00783107"/>
    <w:rsid w:val="00783D3A"/>
    <w:rsid w:val="007847A1"/>
    <w:rsid w:val="00784A84"/>
    <w:rsid w:val="00785098"/>
    <w:rsid w:val="0078696B"/>
    <w:rsid w:val="00787532"/>
    <w:rsid w:val="00787634"/>
    <w:rsid w:val="00787B93"/>
    <w:rsid w:val="00787CBC"/>
    <w:rsid w:val="00787F14"/>
    <w:rsid w:val="0079016C"/>
    <w:rsid w:val="007902E9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74F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A9D"/>
    <w:rsid w:val="007B0BE5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C37"/>
    <w:rsid w:val="007B6FCF"/>
    <w:rsid w:val="007B75DD"/>
    <w:rsid w:val="007B7C21"/>
    <w:rsid w:val="007B7E19"/>
    <w:rsid w:val="007C0DDD"/>
    <w:rsid w:val="007C1223"/>
    <w:rsid w:val="007C1BB2"/>
    <w:rsid w:val="007C211C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7AA"/>
    <w:rsid w:val="007D1C70"/>
    <w:rsid w:val="007D22FB"/>
    <w:rsid w:val="007D2CD9"/>
    <w:rsid w:val="007D3C2D"/>
    <w:rsid w:val="007D5108"/>
    <w:rsid w:val="007D52D2"/>
    <w:rsid w:val="007D63B5"/>
    <w:rsid w:val="007D6BD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48A"/>
    <w:rsid w:val="007E46A6"/>
    <w:rsid w:val="007E4847"/>
    <w:rsid w:val="007E4A58"/>
    <w:rsid w:val="007E4DEE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338"/>
    <w:rsid w:val="0081042B"/>
    <w:rsid w:val="0081102D"/>
    <w:rsid w:val="008113C6"/>
    <w:rsid w:val="00811413"/>
    <w:rsid w:val="008117F1"/>
    <w:rsid w:val="00811A31"/>
    <w:rsid w:val="00811E64"/>
    <w:rsid w:val="00811F06"/>
    <w:rsid w:val="00812B29"/>
    <w:rsid w:val="008131ED"/>
    <w:rsid w:val="00813B78"/>
    <w:rsid w:val="008146F8"/>
    <w:rsid w:val="008151FC"/>
    <w:rsid w:val="00815545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068"/>
    <w:rsid w:val="008240BB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8F7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528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DE"/>
    <w:rsid w:val="008561B0"/>
    <w:rsid w:val="00856DED"/>
    <w:rsid w:val="00856F40"/>
    <w:rsid w:val="0085734E"/>
    <w:rsid w:val="00857B33"/>
    <w:rsid w:val="00857D95"/>
    <w:rsid w:val="00857FB7"/>
    <w:rsid w:val="008604ED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2E17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CD2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A35"/>
    <w:rsid w:val="00885E3A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7F3"/>
    <w:rsid w:val="00891C30"/>
    <w:rsid w:val="00892317"/>
    <w:rsid w:val="00892605"/>
    <w:rsid w:val="008929F8"/>
    <w:rsid w:val="00892B31"/>
    <w:rsid w:val="0089345D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108E"/>
    <w:rsid w:val="008A1484"/>
    <w:rsid w:val="008A20F8"/>
    <w:rsid w:val="008A22C2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6A6A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5B7"/>
    <w:rsid w:val="008D262F"/>
    <w:rsid w:val="008D269E"/>
    <w:rsid w:val="008D2CD1"/>
    <w:rsid w:val="008D2EC1"/>
    <w:rsid w:val="008D305A"/>
    <w:rsid w:val="008D36D4"/>
    <w:rsid w:val="008D431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5B3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E8A"/>
    <w:rsid w:val="00913EF7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541"/>
    <w:rsid w:val="00927645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59F7"/>
    <w:rsid w:val="009362CB"/>
    <w:rsid w:val="00936B50"/>
    <w:rsid w:val="00937AD1"/>
    <w:rsid w:val="0094001B"/>
    <w:rsid w:val="0094003E"/>
    <w:rsid w:val="00940362"/>
    <w:rsid w:val="009406BF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572"/>
    <w:rsid w:val="00944C23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2E77"/>
    <w:rsid w:val="00963B1C"/>
    <w:rsid w:val="00964211"/>
    <w:rsid w:val="00964CAA"/>
    <w:rsid w:val="00965EAD"/>
    <w:rsid w:val="00965EED"/>
    <w:rsid w:val="00966853"/>
    <w:rsid w:val="009673C2"/>
    <w:rsid w:val="00967EF4"/>
    <w:rsid w:val="00970373"/>
    <w:rsid w:val="009705F5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B50"/>
    <w:rsid w:val="00980CDF"/>
    <w:rsid w:val="009811D4"/>
    <w:rsid w:val="00983E8F"/>
    <w:rsid w:val="00984303"/>
    <w:rsid w:val="0098447D"/>
    <w:rsid w:val="00985367"/>
    <w:rsid w:val="0098567F"/>
    <w:rsid w:val="00985F6F"/>
    <w:rsid w:val="0098720F"/>
    <w:rsid w:val="00990389"/>
    <w:rsid w:val="00990AD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6DB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636"/>
    <w:rsid w:val="009B3B7F"/>
    <w:rsid w:val="009B3F4A"/>
    <w:rsid w:val="009B435D"/>
    <w:rsid w:val="009B4544"/>
    <w:rsid w:val="009B47FD"/>
    <w:rsid w:val="009B4C00"/>
    <w:rsid w:val="009B6667"/>
    <w:rsid w:val="009B6737"/>
    <w:rsid w:val="009B6EEC"/>
    <w:rsid w:val="009B75FB"/>
    <w:rsid w:val="009C027C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1D2A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092"/>
    <w:rsid w:val="00A167BE"/>
    <w:rsid w:val="00A16CB8"/>
    <w:rsid w:val="00A17836"/>
    <w:rsid w:val="00A17D67"/>
    <w:rsid w:val="00A21F26"/>
    <w:rsid w:val="00A227C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320"/>
    <w:rsid w:val="00A307F8"/>
    <w:rsid w:val="00A30923"/>
    <w:rsid w:val="00A30C07"/>
    <w:rsid w:val="00A315E3"/>
    <w:rsid w:val="00A3161F"/>
    <w:rsid w:val="00A328A2"/>
    <w:rsid w:val="00A33A22"/>
    <w:rsid w:val="00A33AA6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6F71"/>
    <w:rsid w:val="00A574D5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76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2DE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8A5"/>
    <w:rsid w:val="00A94B7F"/>
    <w:rsid w:val="00A9514C"/>
    <w:rsid w:val="00A95474"/>
    <w:rsid w:val="00A95541"/>
    <w:rsid w:val="00A961E9"/>
    <w:rsid w:val="00A9654E"/>
    <w:rsid w:val="00A96E8C"/>
    <w:rsid w:val="00A97000"/>
    <w:rsid w:val="00A9744F"/>
    <w:rsid w:val="00AA050A"/>
    <w:rsid w:val="00AA05BA"/>
    <w:rsid w:val="00AA089B"/>
    <w:rsid w:val="00AA1545"/>
    <w:rsid w:val="00AA1FFD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312"/>
    <w:rsid w:val="00AB1C08"/>
    <w:rsid w:val="00AB1E0F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5B5"/>
    <w:rsid w:val="00AB4AB7"/>
    <w:rsid w:val="00AB4CC7"/>
    <w:rsid w:val="00AB5453"/>
    <w:rsid w:val="00AB646A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531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B98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896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295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404F"/>
    <w:rsid w:val="00B14295"/>
    <w:rsid w:val="00B144E9"/>
    <w:rsid w:val="00B14B66"/>
    <w:rsid w:val="00B15C93"/>
    <w:rsid w:val="00B15EE5"/>
    <w:rsid w:val="00B16043"/>
    <w:rsid w:val="00B16EB8"/>
    <w:rsid w:val="00B16FE3"/>
    <w:rsid w:val="00B1705C"/>
    <w:rsid w:val="00B171C4"/>
    <w:rsid w:val="00B177DD"/>
    <w:rsid w:val="00B20443"/>
    <w:rsid w:val="00B210F4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205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0E3A"/>
    <w:rsid w:val="00B51034"/>
    <w:rsid w:val="00B51ADB"/>
    <w:rsid w:val="00B51B01"/>
    <w:rsid w:val="00B51CE5"/>
    <w:rsid w:val="00B51D56"/>
    <w:rsid w:val="00B523D4"/>
    <w:rsid w:val="00B52990"/>
    <w:rsid w:val="00B52A7D"/>
    <w:rsid w:val="00B532D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AD4"/>
    <w:rsid w:val="00B61AE2"/>
    <w:rsid w:val="00B61B19"/>
    <w:rsid w:val="00B61C51"/>
    <w:rsid w:val="00B6249D"/>
    <w:rsid w:val="00B6412B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693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2C35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16D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69F"/>
    <w:rsid w:val="00BB67C0"/>
    <w:rsid w:val="00BB7568"/>
    <w:rsid w:val="00BB7E4D"/>
    <w:rsid w:val="00BC08B8"/>
    <w:rsid w:val="00BC0AD4"/>
    <w:rsid w:val="00BC1015"/>
    <w:rsid w:val="00BC1160"/>
    <w:rsid w:val="00BC1273"/>
    <w:rsid w:val="00BC1601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7C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3E4"/>
    <w:rsid w:val="00BD646F"/>
    <w:rsid w:val="00BD6A77"/>
    <w:rsid w:val="00BD6B17"/>
    <w:rsid w:val="00BD7558"/>
    <w:rsid w:val="00BE028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6E7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240"/>
    <w:rsid w:val="00C03EFC"/>
    <w:rsid w:val="00C03FE3"/>
    <w:rsid w:val="00C041A1"/>
    <w:rsid w:val="00C04FD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72FF"/>
    <w:rsid w:val="00C2049A"/>
    <w:rsid w:val="00C206D7"/>
    <w:rsid w:val="00C209F1"/>
    <w:rsid w:val="00C20A8F"/>
    <w:rsid w:val="00C211BB"/>
    <w:rsid w:val="00C21398"/>
    <w:rsid w:val="00C21C2D"/>
    <w:rsid w:val="00C21D61"/>
    <w:rsid w:val="00C225DB"/>
    <w:rsid w:val="00C226A0"/>
    <w:rsid w:val="00C226C5"/>
    <w:rsid w:val="00C2363F"/>
    <w:rsid w:val="00C23755"/>
    <w:rsid w:val="00C2376C"/>
    <w:rsid w:val="00C23B19"/>
    <w:rsid w:val="00C2400B"/>
    <w:rsid w:val="00C240C2"/>
    <w:rsid w:val="00C247D9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A81"/>
    <w:rsid w:val="00C54DC6"/>
    <w:rsid w:val="00C55184"/>
    <w:rsid w:val="00C55269"/>
    <w:rsid w:val="00C55DB6"/>
    <w:rsid w:val="00C55F89"/>
    <w:rsid w:val="00C5603A"/>
    <w:rsid w:val="00C5622B"/>
    <w:rsid w:val="00C56833"/>
    <w:rsid w:val="00C56E53"/>
    <w:rsid w:val="00C57308"/>
    <w:rsid w:val="00C576AE"/>
    <w:rsid w:val="00C579A5"/>
    <w:rsid w:val="00C57E9A"/>
    <w:rsid w:val="00C6017A"/>
    <w:rsid w:val="00C60225"/>
    <w:rsid w:val="00C60778"/>
    <w:rsid w:val="00C608D9"/>
    <w:rsid w:val="00C60ABD"/>
    <w:rsid w:val="00C60AC9"/>
    <w:rsid w:val="00C6124D"/>
    <w:rsid w:val="00C61BD1"/>
    <w:rsid w:val="00C62B17"/>
    <w:rsid w:val="00C6325B"/>
    <w:rsid w:val="00C63339"/>
    <w:rsid w:val="00C64A1A"/>
    <w:rsid w:val="00C65E32"/>
    <w:rsid w:val="00C66075"/>
    <w:rsid w:val="00C669E0"/>
    <w:rsid w:val="00C677F7"/>
    <w:rsid w:val="00C6783B"/>
    <w:rsid w:val="00C67B43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2C81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1B79"/>
    <w:rsid w:val="00C92AF4"/>
    <w:rsid w:val="00C92AF9"/>
    <w:rsid w:val="00C93430"/>
    <w:rsid w:val="00C94014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95E"/>
    <w:rsid w:val="00CA2FA2"/>
    <w:rsid w:val="00CA327C"/>
    <w:rsid w:val="00CA347B"/>
    <w:rsid w:val="00CA3856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CA4"/>
    <w:rsid w:val="00CB1E67"/>
    <w:rsid w:val="00CB222B"/>
    <w:rsid w:val="00CB2837"/>
    <w:rsid w:val="00CB31FF"/>
    <w:rsid w:val="00CB4793"/>
    <w:rsid w:val="00CB4819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1DA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4AB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95B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7DA2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852"/>
    <w:rsid w:val="00D10D64"/>
    <w:rsid w:val="00D10EF7"/>
    <w:rsid w:val="00D1123F"/>
    <w:rsid w:val="00D114F8"/>
    <w:rsid w:val="00D11584"/>
    <w:rsid w:val="00D11856"/>
    <w:rsid w:val="00D11C1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1CC8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050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4AA5"/>
    <w:rsid w:val="00D75372"/>
    <w:rsid w:val="00D75548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86B80"/>
    <w:rsid w:val="00D86FB3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7157"/>
    <w:rsid w:val="00D979C7"/>
    <w:rsid w:val="00D97ACF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74E"/>
    <w:rsid w:val="00DA6AAA"/>
    <w:rsid w:val="00DA6C84"/>
    <w:rsid w:val="00DA6F98"/>
    <w:rsid w:val="00DA6FC2"/>
    <w:rsid w:val="00DA772F"/>
    <w:rsid w:val="00DB0851"/>
    <w:rsid w:val="00DB0E76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89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2CC1"/>
    <w:rsid w:val="00DD34BB"/>
    <w:rsid w:val="00DD4111"/>
    <w:rsid w:val="00DD420E"/>
    <w:rsid w:val="00DD4AB1"/>
    <w:rsid w:val="00DD4EC8"/>
    <w:rsid w:val="00DD5261"/>
    <w:rsid w:val="00DD532B"/>
    <w:rsid w:val="00DD56C6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07FD5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653F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4EA"/>
    <w:rsid w:val="00E37696"/>
    <w:rsid w:val="00E4011A"/>
    <w:rsid w:val="00E4016E"/>
    <w:rsid w:val="00E40E60"/>
    <w:rsid w:val="00E41AF3"/>
    <w:rsid w:val="00E41D54"/>
    <w:rsid w:val="00E4219A"/>
    <w:rsid w:val="00E42A50"/>
    <w:rsid w:val="00E42F06"/>
    <w:rsid w:val="00E42FA5"/>
    <w:rsid w:val="00E43B3E"/>
    <w:rsid w:val="00E45425"/>
    <w:rsid w:val="00E458F8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53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6089"/>
    <w:rsid w:val="00E66463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CA6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CA5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E35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1BC"/>
    <w:rsid w:val="00EB04B9"/>
    <w:rsid w:val="00EB0B40"/>
    <w:rsid w:val="00EB0E42"/>
    <w:rsid w:val="00EB139D"/>
    <w:rsid w:val="00EB142C"/>
    <w:rsid w:val="00EB2720"/>
    <w:rsid w:val="00EB315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1E21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791"/>
    <w:rsid w:val="00EE5C6B"/>
    <w:rsid w:val="00EE6236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D2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15E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3CE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598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196"/>
    <w:rsid w:val="00F919D7"/>
    <w:rsid w:val="00F919E5"/>
    <w:rsid w:val="00F91AF2"/>
    <w:rsid w:val="00F91D60"/>
    <w:rsid w:val="00F921D5"/>
    <w:rsid w:val="00F92A73"/>
    <w:rsid w:val="00F92F40"/>
    <w:rsid w:val="00F93006"/>
    <w:rsid w:val="00F931B0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A88"/>
    <w:rsid w:val="00FA2067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964"/>
    <w:rsid w:val="00FB79A8"/>
    <w:rsid w:val="00FB7F7E"/>
    <w:rsid w:val="00FC072E"/>
    <w:rsid w:val="00FC0FB2"/>
    <w:rsid w:val="00FC1442"/>
    <w:rsid w:val="00FC187E"/>
    <w:rsid w:val="00FC19B1"/>
    <w:rsid w:val="00FC20D1"/>
    <w:rsid w:val="00FC252E"/>
    <w:rsid w:val="00FC3707"/>
    <w:rsid w:val="00FC3A79"/>
    <w:rsid w:val="00FC3D02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647"/>
    <w:rsid w:val="00FE37D7"/>
    <w:rsid w:val="00FE3E52"/>
    <w:rsid w:val="00FE438C"/>
    <w:rsid w:val="00FE4623"/>
    <w:rsid w:val="00FE4CEB"/>
    <w:rsid w:val="00FE4E0B"/>
    <w:rsid w:val="00FE5D74"/>
    <w:rsid w:val="00FE61C1"/>
    <w:rsid w:val="00FE69A9"/>
    <w:rsid w:val="00FE6B2C"/>
    <w:rsid w:val="00FE6F16"/>
    <w:rsid w:val="00FE7048"/>
    <w:rsid w:val="00FE77B1"/>
    <w:rsid w:val="00FE78F2"/>
    <w:rsid w:val="00FF00E8"/>
    <w:rsid w:val="00FF03A0"/>
    <w:rsid w:val="00FF0B6D"/>
    <w:rsid w:val="00FF17BE"/>
    <w:rsid w:val="00FF19D7"/>
    <w:rsid w:val="00FF2092"/>
    <w:rsid w:val="00FF256D"/>
    <w:rsid w:val="00FF2AF6"/>
    <w:rsid w:val="00FF33FF"/>
    <w:rsid w:val="00FF3405"/>
    <w:rsid w:val="00FF3540"/>
    <w:rsid w:val="00FF37F6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4289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8</cp:revision>
  <dcterms:created xsi:type="dcterms:W3CDTF">2024-11-08T16:59:00Z</dcterms:created>
  <dcterms:modified xsi:type="dcterms:W3CDTF">2024-11-08T20:49:00Z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